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58953125" w:rsidR="00334B6E" w:rsidRPr="00B16B1C" w:rsidRDefault="00A10C43" w:rsidP="00C717F9">
      <w:pPr>
        <w:jc w:val="center"/>
        <w:rPr>
          <w:rFonts w:ascii="Arial" w:hAnsi="Arial" w:cs="Arial"/>
          <w:b/>
          <w:bCs/>
          <w:sz w:val="32"/>
          <w:szCs w:val="32"/>
        </w:rPr>
      </w:pPr>
      <w:r>
        <w:rPr>
          <w:rFonts w:ascii="Arial" w:hAnsi="Arial" w:cs="Arial"/>
          <w:b/>
          <w:bCs/>
          <w:sz w:val="32"/>
          <w:szCs w:val="32"/>
        </w:rPr>
        <w:t>WASHINGTON D.C</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From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the period of time</w:t>
      </w:r>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Any maintenance required to maintain the Property’s condition of habitability shall be the Landlord’s responsibility, provided that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7EFF1FD1"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844FB5">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41CE8A9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844FB5">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77A6A01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844FB5">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F32A39" w14:textId="392A95EF" w:rsidR="006229DB" w:rsidRPr="006229DB" w:rsidRDefault="006229DB" w:rsidP="00A10C43">
      <w:pPr>
        <w:spacing w:after="160" w:line="278" w:lineRule="auto"/>
        <w:rPr>
          <w:rFonts w:ascii="Arial" w:hAnsi="Arial" w:cs="Arial"/>
        </w:rPr>
      </w:pPr>
    </w:p>
    <w:sectPr w:rsidR="006229DB" w:rsidRPr="006229DB" w:rsidSect="00844FB5">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9D9E5" w14:textId="77777777" w:rsidR="007E1F02" w:rsidRDefault="007E1F02" w:rsidP="00D111D0">
      <w:r>
        <w:separator/>
      </w:r>
    </w:p>
  </w:endnote>
  <w:endnote w:type="continuationSeparator" w:id="0">
    <w:p w14:paraId="23A8948F" w14:textId="77777777" w:rsidR="007E1F02" w:rsidRDefault="007E1F02"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D85C" w14:textId="77777777" w:rsidR="00844FB5" w:rsidRPr="001C1D82" w:rsidRDefault="00844FB5" w:rsidP="00844FB5">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55AF4B69" w:rsidR="00414D84" w:rsidRPr="00844FB5" w:rsidRDefault="00844FB5" w:rsidP="00844FB5">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1B1CB147" wp14:editId="36C9BBB9">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F28B9" w14:textId="77777777" w:rsidR="007E1F02" w:rsidRDefault="007E1F02" w:rsidP="00D111D0">
      <w:r>
        <w:separator/>
      </w:r>
    </w:p>
  </w:footnote>
  <w:footnote w:type="continuationSeparator" w:id="0">
    <w:p w14:paraId="6BDAB6AA" w14:textId="77777777" w:rsidR="007E1F02" w:rsidRDefault="007E1F02"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0E00"/>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E1F02"/>
    <w:rsid w:val="007F2F9A"/>
    <w:rsid w:val="007F6A2A"/>
    <w:rsid w:val="00803F63"/>
    <w:rsid w:val="008071C5"/>
    <w:rsid w:val="00817E5A"/>
    <w:rsid w:val="008259E0"/>
    <w:rsid w:val="0083133B"/>
    <w:rsid w:val="00831D80"/>
    <w:rsid w:val="00832657"/>
    <w:rsid w:val="00837E50"/>
    <w:rsid w:val="008411AD"/>
    <w:rsid w:val="00844FB5"/>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10C43"/>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DF79ED"/>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4114</Words>
  <Characters>21438</Characters>
  <Application>Microsoft Office Word</Application>
  <DocSecurity>0</DocSecurity>
  <Lines>549</Lines>
  <Paragraphs>268</Paragraphs>
  <ScaleCrop>false</ScaleCrop>
  <HeadingPairs>
    <vt:vector size="2" baseType="variant">
      <vt:variant>
        <vt:lpstr>Title</vt:lpstr>
      </vt:variant>
      <vt:variant>
        <vt:i4>1</vt:i4>
      </vt:variant>
    </vt:vector>
  </HeadingPairs>
  <TitlesOfParts>
    <vt:vector size="1" baseType="lpstr">
      <vt:lpstr>Washington D.C Standard Residential Lease Agreement</vt:lpstr>
    </vt:vector>
  </TitlesOfParts>
  <Manager/>
  <Company/>
  <LinksUpToDate>false</LinksUpToDate>
  <CharactersWithSpaces>25284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D.C Standard Residential Lease Agreement</dc:title>
  <dc:subject/>
  <dc:creator>AI Lawyer</dc:creator>
  <cp:keywords/>
  <dc:description/>
  <cp:lastModifiedBy>Nick Lanyon</cp:lastModifiedBy>
  <cp:revision>3</cp:revision>
  <dcterms:created xsi:type="dcterms:W3CDTF">2024-10-22T16:08:00Z</dcterms:created>
  <dcterms:modified xsi:type="dcterms:W3CDTF">2026-10-28T01:22:00Z</dcterms:modified>
  <cp:category/>
</cp:coreProperties>
</file>