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SOUTH DAKOTA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South Dakota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South Dakota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South Dakota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South Dakota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South Dakota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South Dakota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