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2809B553" w:rsidR="00334B6E" w:rsidRPr="00B16B1C" w:rsidRDefault="00BD63B2" w:rsidP="00C717F9">
      <w:pPr>
        <w:jc w:val="center"/>
        <w:rPr>
          <w:rFonts w:ascii="Arial" w:hAnsi="Arial" w:cs="Arial"/>
          <w:b/>
          <w:bCs/>
          <w:sz w:val="32"/>
          <w:szCs w:val="32"/>
        </w:rPr>
      </w:pPr>
      <w:r>
        <w:rPr>
          <w:rFonts w:ascii="Arial" w:hAnsi="Arial" w:cs="Arial"/>
          <w:b/>
          <w:bCs/>
          <w:sz w:val="32"/>
          <w:szCs w:val="32"/>
        </w:rPr>
        <w:t>OKLAHOMA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16FFDCAE"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675F38">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304CF3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75F38">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21430C3F"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675F38">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62D5A08A" w14:textId="77777777" w:rsidR="00BD63B2" w:rsidRPr="00AE0761" w:rsidRDefault="00BD63B2" w:rsidP="00BD63B2">
      <w:pPr>
        <w:jc w:val="center"/>
        <w:rPr>
          <w:rFonts w:ascii="Arial" w:hAnsi="Arial" w:cs="Arial"/>
          <w:b/>
          <w:bCs/>
          <w:sz w:val="32"/>
          <w:szCs w:val="32"/>
        </w:rPr>
      </w:pPr>
      <w:r>
        <w:rPr>
          <w:rFonts w:ascii="Arial" w:hAnsi="Arial" w:cs="Arial"/>
          <w:b/>
          <w:bCs/>
          <w:sz w:val="32"/>
          <w:szCs w:val="32"/>
        </w:rPr>
        <w:lastRenderedPageBreak/>
        <w:t xml:space="preserve">OKLAHOMA </w:t>
      </w:r>
      <w:r w:rsidRPr="00AE0761">
        <w:rPr>
          <w:rFonts w:ascii="Arial" w:hAnsi="Arial" w:cs="Arial"/>
          <w:b/>
          <w:bCs/>
          <w:sz w:val="32"/>
          <w:szCs w:val="32"/>
        </w:rPr>
        <w:t>LEASE DISCLOSURES</w:t>
      </w:r>
    </w:p>
    <w:p w14:paraId="387CBF33" w14:textId="77777777" w:rsidR="00BD63B2" w:rsidRPr="00AE0761" w:rsidRDefault="00BD63B2" w:rsidP="00BD63B2">
      <w:pPr>
        <w:rPr>
          <w:rFonts w:ascii="Arial" w:hAnsi="Arial" w:cs="Arial"/>
          <w:b/>
          <w:bCs/>
          <w:sz w:val="32"/>
          <w:szCs w:val="32"/>
        </w:rPr>
      </w:pPr>
      <w:r w:rsidRPr="00AE0761">
        <w:rPr>
          <w:rFonts w:ascii="Arial" w:hAnsi="Arial" w:cs="Arial"/>
          <w:b/>
          <w:bCs/>
          <w:sz w:val="32"/>
          <w:szCs w:val="32"/>
        </w:rPr>
        <w:t> </w:t>
      </w:r>
    </w:p>
    <w:p w14:paraId="24BFE50A" w14:textId="77777777" w:rsidR="00BD63B2" w:rsidRPr="00F336D8" w:rsidRDefault="00BD63B2" w:rsidP="00BD63B2">
      <w:pPr>
        <w:rPr>
          <w:rFonts w:ascii="Arial" w:hAnsi="Arial" w:cs="Arial"/>
        </w:rPr>
      </w:pPr>
      <w:r>
        <w:rPr>
          <w:rFonts w:ascii="Arial" w:hAnsi="Arial" w:cs="Arial"/>
        </w:rPr>
        <w:t xml:space="preserve">1.) </w:t>
      </w:r>
      <w:r w:rsidRPr="00F336D8">
        <w:rPr>
          <w:rFonts w:ascii="Arial" w:hAnsi="Arial" w:cs="Arial"/>
          <w:b/>
          <w:bCs/>
        </w:rPr>
        <w:t>Lead-Based Paint Disclosure</w:t>
      </w:r>
      <w:r w:rsidRPr="00F336D8">
        <w:rPr>
          <w:rFonts w:ascii="Arial" w:hAnsi="Arial" w:cs="Arial"/>
        </w:rPr>
        <w:t xml:space="preserve"> &amp; </w:t>
      </w:r>
      <w:r w:rsidRPr="00F336D8">
        <w:rPr>
          <w:rFonts w:ascii="Arial" w:hAnsi="Arial" w:cs="Arial"/>
          <w:b/>
          <w:bCs/>
        </w:rPr>
        <w:t>EPA Pamphlet</w:t>
      </w:r>
      <w:r w:rsidRPr="00F336D8">
        <w:rPr>
          <w:rFonts w:ascii="Arial" w:hAnsi="Arial" w:cs="Arial"/>
        </w:rPr>
        <w:t>. The Landlord is required to provide disclosures regarding the hazards of lead-based paint in the event the Property was constructed before January 1, 1978.</w:t>
      </w:r>
    </w:p>
    <w:p w14:paraId="70C27E7B" w14:textId="77777777" w:rsidR="00BD63B2" w:rsidRPr="00F336D8" w:rsidRDefault="00BD63B2" w:rsidP="00BD63B2">
      <w:pPr>
        <w:pStyle w:val="ListParagraph"/>
        <w:ind w:left="3960"/>
        <w:rPr>
          <w:rFonts w:ascii="Arial" w:hAnsi="Arial" w:cs="Arial"/>
        </w:rPr>
      </w:pPr>
    </w:p>
    <w:p w14:paraId="707B2A52" w14:textId="77777777" w:rsidR="00BD63B2" w:rsidRDefault="00BD63B2" w:rsidP="00BD63B2">
      <w:pPr>
        <w:rPr>
          <w:rFonts w:ascii="Arial" w:hAnsi="Arial" w:cs="Arial"/>
        </w:rPr>
      </w:pPr>
      <w:r>
        <w:rPr>
          <w:rFonts w:ascii="Arial" w:hAnsi="Arial" w:cs="Arial"/>
        </w:rPr>
        <w:t xml:space="preserve">2.) </w:t>
      </w:r>
      <w:hyperlink r:id="rId7" w:history="1">
        <w:r w:rsidRPr="00EE20A1">
          <w:rPr>
            <w:rStyle w:val="Hyperlink"/>
            <w:rFonts w:ascii="Arial" w:hAnsi="Arial" w:cs="Arial"/>
            <w:b/>
            <w:bCs/>
            <w:color w:val="0070C0"/>
          </w:rPr>
          <w:t>Flood Disclosure Form</w:t>
        </w:r>
      </w:hyperlink>
      <w:r w:rsidRPr="00F336D8">
        <w:rPr>
          <w:rFonts w:ascii="Arial" w:hAnsi="Arial" w:cs="Arial"/>
        </w:rPr>
        <w:t xml:space="preserve">. </w:t>
      </w:r>
      <w:r>
        <w:rPr>
          <w:rFonts w:ascii="Arial" w:hAnsi="Arial" w:cs="Arial"/>
        </w:rPr>
        <w:t>If the Property has been flooded in the past 5 years this information must be disclosed to the Tenant using the Flood Disclosure Form provided by the Oklahoma Real Estate Commission.</w:t>
      </w:r>
    </w:p>
    <w:p w14:paraId="40136C86" w14:textId="77777777" w:rsidR="00BD63B2" w:rsidRDefault="00BD63B2" w:rsidP="00BD63B2">
      <w:pPr>
        <w:rPr>
          <w:rFonts w:ascii="Arial" w:hAnsi="Arial" w:cs="Arial"/>
        </w:rPr>
      </w:pPr>
    </w:p>
    <w:p w14:paraId="44371756" w14:textId="77777777" w:rsidR="00BD63B2" w:rsidRPr="00EE20A1" w:rsidRDefault="00BD63B2" w:rsidP="00BD63B2">
      <w:pPr>
        <w:rPr>
          <w:rFonts w:ascii="Arial" w:hAnsi="Arial" w:cs="Arial"/>
        </w:rPr>
      </w:pPr>
      <w:r>
        <w:rPr>
          <w:rFonts w:ascii="Arial" w:hAnsi="Arial" w:cs="Arial"/>
        </w:rPr>
        <w:t xml:space="preserve">3.) </w:t>
      </w:r>
      <w:r w:rsidRPr="00EE20A1">
        <w:rPr>
          <w:rFonts w:ascii="Arial" w:hAnsi="Arial" w:cs="Arial"/>
          <w:b/>
          <w:bCs/>
        </w:rPr>
        <w:t>Landlord’s Name</w:t>
      </w:r>
      <w:r w:rsidRPr="00EE20A1">
        <w:rPr>
          <w:rFonts w:ascii="Arial" w:hAnsi="Arial" w:cs="Arial"/>
        </w:rPr>
        <w:t xml:space="preserve"> &amp; </w:t>
      </w:r>
      <w:r w:rsidRPr="00EE20A1">
        <w:rPr>
          <w:rFonts w:ascii="Arial" w:hAnsi="Arial" w:cs="Arial"/>
          <w:b/>
          <w:bCs/>
        </w:rPr>
        <w:t>Address</w:t>
      </w:r>
      <w:r>
        <w:rPr>
          <w:rFonts w:ascii="Arial" w:hAnsi="Arial" w:cs="Arial"/>
        </w:rPr>
        <w:t xml:space="preserve">. </w:t>
      </w:r>
      <w:r w:rsidRPr="00EE20A1">
        <w:rPr>
          <w:rFonts w:ascii="Arial" w:hAnsi="Arial" w:cs="Arial"/>
        </w:rPr>
        <w:t xml:space="preserve">As a part of any rental agreement the </w:t>
      </w:r>
      <w:r>
        <w:rPr>
          <w:rFonts w:ascii="Arial" w:hAnsi="Arial" w:cs="Arial"/>
        </w:rPr>
        <w:t>Landlord</w:t>
      </w:r>
      <w:r w:rsidRPr="00EE20A1">
        <w:rPr>
          <w:rFonts w:ascii="Arial" w:hAnsi="Arial" w:cs="Arial"/>
        </w:rPr>
        <w:t xml:space="preserve"> shall prominently and in writing identify what person at what address is entitled to accept service or notice under this act. The </w:t>
      </w:r>
      <w:r>
        <w:rPr>
          <w:rFonts w:ascii="Arial" w:hAnsi="Arial" w:cs="Arial"/>
        </w:rPr>
        <w:t>L</w:t>
      </w:r>
      <w:r w:rsidRPr="00EE20A1">
        <w:rPr>
          <w:rFonts w:ascii="Arial" w:hAnsi="Arial" w:cs="Arial"/>
        </w:rPr>
        <w:t xml:space="preserve">andlord or any person authorized to enter into a rental agreement on his behalf shall disclose to the </w:t>
      </w:r>
      <w:r>
        <w:rPr>
          <w:rFonts w:ascii="Arial" w:hAnsi="Arial" w:cs="Arial"/>
        </w:rPr>
        <w:t>T</w:t>
      </w:r>
      <w:r w:rsidRPr="00EE20A1">
        <w:rPr>
          <w:rFonts w:ascii="Arial" w:hAnsi="Arial" w:cs="Arial"/>
        </w:rPr>
        <w:t>enant in writing at or before the commencement of the tenancy the name and address of:</w:t>
      </w:r>
    </w:p>
    <w:p w14:paraId="10872319" w14:textId="77777777" w:rsidR="00BD63B2" w:rsidRDefault="00BD63B2" w:rsidP="00BD63B2">
      <w:pPr>
        <w:ind w:left="720"/>
        <w:rPr>
          <w:rFonts w:ascii="Arial" w:hAnsi="Arial" w:cs="Arial"/>
        </w:rPr>
      </w:pPr>
      <w:r w:rsidRPr="00EE20A1">
        <w:rPr>
          <w:rFonts w:ascii="Arial" w:hAnsi="Arial" w:cs="Arial"/>
        </w:rPr>
        <w:t xml:space="preserve">1. The person or persons authorized to manage the </w:t>
      </w:r>
      <w:proofErr w:type="gramStart"/>
      <w:r>
        <w:rPr>
          <w:rFonts w:ascii="Arial" w:hAnsi="Arial" w:cs="Arial"/>
        </w:rPr>
        <w:t>Property</w:t>
      </w:r>
      <w:r w:rsidRPr="00EE20A1">
        <w:rPr>
          <w:rFonts w:ascii="Arial" w:hAnsi="Arial" w:cs="Arial"/>
        </w:rPr>
        <w:t>;</w:t>
      </w:r>
      <w:proofErr w:type="gramEnd"/>
    </w:p>
    <w:p w14:paraId="2B5A3C4B" w14:textId="77777777" w:rsidR="00BD63B2" w:rsidRDefault="00BD63B2" w:rsidP="00BD63B2">
      <w:pPr>
        <w:ind w:left="720"/>
        <w:rPr>
          <w:rFonts w:ascii="Arial" w:hAnsi="Arial" w:cs="Arial"/>
        </w:rPr>
      </w:pPr>
      <w:r w:rsidRPr="00EE20A1">
        <w:rPr>
          <w:rFonts w:ascii="Arial" w:hAnsi="Arial" w:cs="Arial"/>
        </w:rPr>
        <w:t xml:space="preserve">2. The owner or owners of the </w:t>
      </w:r>
      <w:r>
        <w:rPr>
          <w:rFonts w:ascii="Arial" w:hAnsi="Arial" w:cs="Arial"/>
        </w:rPr>
        <w:t>Property</w:t>
      </w:r>
      <w:r w:rsidRPr="00EE20A1">
        <w:rPr>
          <w:rFonts w:ascii="Arial" w:hAnsi="Arial" w:cs="Arial"/>
        </w:rPr>
        <w:t>; or</w:t>
      </w:r>
    </w:p>
    <w:p w14:paraId="78F32A39" w14:textId="5D444036" w:rsidR="006229DB" w:rsidRPr="006229DB" w:rsidRDefault="00BD63B2" w:rsidP="00345E83">
      <w:pPr>
        <w:ind w:left="720"/>
        <w:rPr>
          <w:rFonts w:ascii="Arial" w:hAnsi="Arial" w:cs="Arial"/>
        </w:rPr>
      </w:pPr>
      <w:r w:rsidRPr="00EE20A1">
        <w:rPr>
          <w:rFonts w:ascii="Arial" w:hAnsi="Arial" w:cs="Arial"/>
        </w:rPr>
        <w:t>3. The name and address of a person authorized to act for and on behalf of the owner for the purpose of receipt of service of process and receiving and receipting for notices.</w:t>
      </w:r>
    </w:p>
    <w:sectPr w:rsidR="006229DB" w:rsidRPr="006229DB" w:rsidSect="00675F38">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F94B5" w14:textId="77777777" w:rsidR="00AA74C7" w:rsidRDefault="00AA74C7" w:rsidP="00D111D0">
      <w:r>
        <w:separator/>
      </w:r>
    </w:p>
  </w:endnote>
  <w:endnote w:type="continuationSeparator" w:id="0">
    <w:p w14:paraId="33E66707" w14:textId="77777777" w:rsidR="00AA74C7" w:rsidRDefault="00AA74C7"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95416" w14:textId="77777777" w:rsidR="00675F38" w:rsidRPr="001C1D82" w:rsidRDefault="00675F38" w:rsidP="00675F38">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72089360" w:rsidR="00414D84" w:rsidRPr="00675F38" w:rsidRDefault="00675F38" w:rsidP="00675F38">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712783A" wp14:editId="3A9B0A8F">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F8F4A" w14:textId="77777777" w:rsidR="00AA74C7" w:rsidRDefault="00AA74C7" w:rsidP="00D111D0">
      <w:r>
        <w:separator/>
      </w:r>
    </w:p>
  </w:footnote>
  <w:footnote w:type="continuationSeparator" w:id="0">
    <w:p w14:paraId="4B7D9717" w14:textId="77777777" w:rsidR="00AA74C7" w:rsidRDefault="00AA74C7"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3F55"/>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45E83"/>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27962"/>
    <w:rsid w:val="00630ECA"/>
    <w:rsid w:val="00631BC4"/>
    <w:rsid w:val="006339FF"/>
    <w:rsid w:val="00674F60"/>
    <w:rsid w:val="00675F38"/>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A74C7"/>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63B2"/>
    <w:rsid w:val="00BD703A"/>
    <w:rsid w:val="00BE122E"/>
    <w:rsid w:val="00BF5286"/>
    <w:rsid w:val="00BF5CB4"/>
    <w:rsid w:val="00BF6527"/>
    <w:rsid w:val="00BF6F56"/>
    <w:rsid w:val="00C061AA"/>
    <w:rsid w:val="00C12554"/>
    <w:rsid w:val="00C239E3"/>
    <w:rsid w:val="00C31694"/>
    <w:rsid w:val="00C538FC"/>
    <w:rsid w:val="00C566C8"/>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A5A"/>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forms.com/images/2015/11/Oklahoma-Notice-of-Flood-Zone-Form.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4315</Words>
  <Characters>22443</Characters>
  <Application>Microsoft Office Word</Application>
  <DocSecurity>0</DocSecurity>
  <Lines>575</Lines>
  <Paragraphs>278</Paragraphs>
  <ScaleCrop>false</ScaleCrop>
  <HeadingPairs>
    <vt:vector size="2" baseType="variant">
      <vt:variant>
        <vt:lpstr>Title</vt:lpstr>
      </vt:variant>
      <vt:variant>
        <vt:i4>1</vt:i4>
      </vt:variant>
    </vt:vector>
  </HeadingPairs>
  <TitlesOfParts>
    <vt:vector size="1" baseType="lpstr">
      <vt:lpstr>Oklahoma Standard Residential Lease Agreement</vt:lpstr>
    </vt:vector>
  </TitlesOfParts>
  <Manager/>
  <Company/>
  <LinksUpToDate>false</LinksUpToDate>
  <CharactersWithSpaces>26480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Oklahoma Standard Residential Lease Agreement</dc:title>
  <dc:subject/>
  <dc:creator>AI Lawyer</dc:creator>
  <cp:keywords/>
  <dc:description/>
  <cp:lastModifiedBy>Nick Lanyon</cp:lastModifiedBy>
  <cp:revision>4</cp:revision>
  <dcterms:created xsi:type="dcterms:W3CDTF">2024-10-17T22:00:00Z</dcterms:created>
  <dcterms:modified xsi:type="dcterms:W3CDTF">2026-10-27T02:03:00Z</dcterms:modified>
  <cp:category/>
</cp:coreProperties>
</file>