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CBF7CA0" w:rsidR="002433AE" w:rsidRPr="00F276EE" w:rsidRDefault="00881C95" w:rsidP="002433AE">
      <w:pPr>
        <w:jc w:val="center"/>
        <w:rPr>
          <w:rFonts w:ascii="Arial" w:hAnsi="Arial" w:cs="Arial"/>
          <w:b/>
          <w:bCs/>
          <w:sz w:val="32"/>
          <w:szCs w:val="32"/>
        </w:rPr>
      </w:pPr>
      <w:r>
        <w:rPr>
          <w:rFonts w:ascii="Arial" w:hAnsi="Arial" w:cs="Arial"/>
          <w:b/>
          <w:bCs/>
          <w:sz w:val="32"/>
          <w:szCs w:val="32"/>
        </w:rPr>
        <w:t xml:space="preserve">NEBRASKA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2E7FFD84"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CB0CD6">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CB0CD6">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C869539"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B0CD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CB0CD6">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3D3F4F4"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B0CD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CB0CD6">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13A8" w14:textId="77777777" w:rsidR="00C551E5" w:rsidRDefault="00C551E5">
      <w:r>
        <w:separator/>
      </w:r>
    </w:p>
  </w:endnote>
  <w:endnote w:type="continuationSeparator" w:id="0">
    <w:p w14:paraId="2462E8C5" w14:textId="77777777" w:rsidR="00C551E5" w:rsidRDefault="00C55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9B2F2BE" w:rsidR="008D5803" w:rsidRPr="00924A86" w:rsidRDefault="00CB0CD6"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71174CD2" wp14:editId="1A89AE2E">
          <wp:simplePos x="0" y="0"/>
          <wp:positionH relativeFrom="column">
            <wp:posOffset>76200</wp:posOffset>
          </wp:positionH>
          <wp:positionV relativeFrom="paragraph">
            <wp:posOffset>-363220</wp:posOffset>
          </wp:positionV>
          <wp:extent cx="901700" cy="276772"/>
          <wp:effectExtent l="0" t="0" r="0" b="3175"/>
          <wp:wrapNone/>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6EAA8" w14:textId="77777777" w:rsidR="00C551E5" w:rsidRDefault="00C551E5">
      <w:r>
        <w:separator/>
      </w:r>
    </w:p>
  </w:footnote>
  <w:footnote w:type="continuationSeparator" w:id="0">
    <w:p w14:paraId="4D8875AF" w14:textId="77777777" w:rsidR="00C551E5" w:rsidRDefault="00C551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1C95"/>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551E5"/>
    <w:rsid w:val="00C61C62"/>
    <w:rsid w:val="00C6342F"/>
    <w:rsid w:val="00C7052B"/>
    <w:rsid w:val="00C71AE5"/>
    <w:rsid w:val="00CB0CD6"/>
    <w:rsid w:val="00CB6A39"/>
    <w:rsid w:val="00CC17B3"/>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Nebraska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Commercial Lease Agreement</dc:title>
  <dc:subject/>
  <dc:creator>AI Lawyer</dc:creator>
  <cp:keywords/>
  <dc:description/>
  <cp:lastModifiedBy>Nick Lanyon</cp:lastModifiedBy>
  <cp:revision>3</cp:revision>
  <dcterms:created xsi:type="dcterms:W3CDTF">2024-01-17T21:00:00Z</dcterms:created>
  <dcterms:modified xsi:type="dcterms:W3CDTF">2026-09-24T18:05:00Z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