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3CFBB590" w:rsidR="00A920AE" w:rsidRPr="00501C0D" w:rsidRDefault="00B6501B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MI</w:t>
      </w:r>
      <w:r w:rsidR="008D2F25">
        <w:rPr>
          <w:rFonts w:ascii="Arial" w:hAnsi="Arial" w:cs="Arial"/>
          <w:b/>
          <w:bCs/>
          <w:sz w:val="32"/>
          <w:szCs w:val="32"/>
        </w:rPr>
        <w:t>SS</w:t>
      </w:r>
      <w:r w:rsidR="00AE390F">
        <w:rPr>
          <w:rFonts w:ascii="Arial" w:hAnsi="Arial" w:cs="Arial"/>
          <w:b/>
          <w:bCs/>
          <w:sz w:val="32"/>
          <w:szCs w:val="32"/>
        </w:rPr>
        <w:t>OURI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B8A9E" w14:textId="77777777" w:rsidR="00993B8E" w:rsidRDefault="00993B8E" w:rsidP="00072EF7">
      <w:r>
        <w:separator/>
      </w:r>
    </w:p>
  </w:endnote>
  <w:endnote w:type="continuationSeparator" w:id="0">
    <w:p w14:paraId="742DDA80" w14:textId="77777777" w:rsidR="00993B8E" w:rsidRDefault="00993B8E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84D31" w14:textId="77777777" w:rsidR="00993B8E" w:rsidRDefault="00993B8E" w:rsidP="00072EF7">
      <w:r>
        <w:separator/>
      </w:r>
    </w:p>
  </w:footnote>
  <w:footnote w:type="continuationSeparator" w:id="0">
    <w:p w14:paraId="5E015FEF" w14:textId="77777777" w:rsidR="00993B8E" w:rsidRDefault="00993B8E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167FE"/>
    <w:rsid w:val="005F4964"/>
    <w:rsid w:val="006B438F"/>
    <w:rsid w:val="007440E3"/>
    <w:rsid w:val="00786D56"/>
    <w:rsid w:val="008B455F"/>
    <w:rsid w:val="008D2F25"/>
    <w:rsid w:val="00905220"/>
    <w:rsid w:val="00993B8E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6501B"/>
    <w:rsid w:val="00B81B8E"/>
    <w:rsid w:val="00BB4B2A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790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Mississippi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MIssouri Rent Increase Notice Letter</dc:title>
  <dc:subject/>
  <dc:creator>AI Lawyer</dc:creator>
  <cp:keywords/>
  <dc:description/>
  <cp:lastModifiedBy>Nick Lanyon</cp:lastModifiedBy>
  <cp:revision>2</cp:revision>
  <dcterms:created xsi:type="dcterms:W3CDTF">2026-09-30T22:38:00Z</dcterms:created>
  <dcterms:modified xsi:type="dcterms:W3CDTF">2026-09-30T22:38:00Z</dcterms:modified>
  <cp:category/>
</cp:coreProperties>
</file>