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55B93B0" w:rsidR="00334B6E" w:rsidRPr="00B16B1C" w:rsidRDefault="00BB46F4" w:rsidP="00C717F9">
      <w:pPr>
        <w:jc w:val="center"/>
        <w:rPr>
          <w:rFonts w:ascii="Arial" w:hAnsi="Arial" w:cs="Arial"/>
          <w:b/>
          <w:bCs/>
          <w:sz w:val="32"/>
          <w:szCs w:val="32"/>
        </w:rPr>
      </w:pPr>
      <w:r>
        <w:rPr>
          <w:rFonts w:ascii="Arial" w:hAnsi="Arial" w:cs="Arial"/>
          <w:b/>
          <w:bCs/>
          <w:sz w:val="32"/>
          <w:szCs w:val="32"/>
        </w:rPr>
        <w:t>IOWA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10A762D"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3E02E1">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D1FAC3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E02E1">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F66191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E02E1">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518D6541" w14:textId="77777777" w:rsidR="00A941FF" w:rsidRPr="00536412" w:rsidRDefault="00A941FF" w:rsidP="00A941FF">
      <w:pPr>
        <w:jc w:val="center"/>
        <w:rPr>
          <w:rFonts w:ascii="Arial" w:hAnsi="Arial" w:cs="Arial"/>
        </w:rPr>
      </w:pPr>
      <w:r>
        <w:rPr>
          <w:rFonts w:ascii="Arial" w:hAnsi="Arial" w:cs="Arial"/>
          <w:b/>
          <w:bCs/>
          <w:sz w:val="32"/>
          <w:szCs w:val="32"/>
        </w:rPr>
        <w:lastRenderedPageBreak/>
        <w:t>IOWA</w:t>
      </w:r>
      <w:r w:rsidRPr="00B16B1C">
        <w:rPr>
          <w:rFonts w:ascii="Arial" w:hAnsi="Arial" w:cs="Arial"/>
          <w:b/>
          <w:bCs/>
          <w:sz w:val="32"/>
          <w:szCs w:val="32"/>
        </w:rPr>
        <w:t xml:space="preserve"> LEASE DISCLOSURES</w:t>
      </w:r>
    </w:p>
    <w:p w14:paraId="3872423C" w14:textId="77777777" w:rsidR="00A941FF" w:rsidRDefault="00A941FF" w:rsidP="00A941FF">
      <w:pPr>
        <w:rPr>
          <w:rFonts w:ascii="Arial" w:hAnsi="Arial" w:cs="Arial"/>
        </w:rPr>
      </w:pPr>
    </w:p>
    <w:p w14:paraId="1263C68D" w14:textId="77777777" w:rsidR="00A941FF" w:rsidRDefault="00A941FF" w:rsidP="00A941FF">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18C4BF08" w14:textId="77777777" w:rsidR="00A941FF" w:rsidRDefault="00A941FF" w:rsidP="00A941FF">
      <w:pPr>
        <w:rPr>
          <w:rFonts w:ascii="Arial" w:hAnsi="Arial" w:cs="Arial"/>
        </w:rPr>
      </w:pPr>
    </w:p>
    <w:p w14:paraId="4EE14509" w14:textId="77777777" w:rsidR="00A941FF" w:rsidRPr="0048029D" w:rsidRDefault="00A941FF" w:rsidP="00A941FF">
      <w:pPr>
        <w:rPr>
          <w:rFonts w:ascii="Arial" w:hAnsi="Arial" w:cs="Arial"/>
        </w:rPr>
      </w:pPr>
      <w:r>
        <w:rPr>
          <w:rFonts w:ascii="Arial" w:hAnsi="Arial" w:cs="Arial"/>
        </w:rPr>
        <w:t xml:space="preserve">2.) </w:t>
      </w:r>
      <w:r w:rsidRPr="00305F89">
        <w:rPr>
          <w:rFonts w:ascii="Arial" w:hAnsi="Arial" w:cs="Arial"/>
          <w:b/>
          <w:bCs/>
        </w:rPr>
        <w:t>Landlord’s Name and Address</w:t>
      </w:r>
      <w:r>
        <w:rPr>
          <w:rFonts w:ascii="Arial" w:hAnsi="Arial" w:cs="Arial"/>
        </w:rPr>
        <w:t xml:space="preserve">. </w:t>
      </w:r>
      <w:r w:rsidRPr="0048029D">
        <w:rPr>
          <w:rFonts w:ascii="Arial" w:hAnsi="Arial" w:cs="Arial"/>
        </w:rPr>
        <w:t xml:space="preserve">The </w:t>
      </w:r>
      <w:r>
        <w:rPr>
          <w:rFonts w:ascii="Arial" w:hAnsi="Arial" w:cs="Arial"/>
        </w:rPr>
        <w:t>L</w:t>
      </w:r>
      <w:r w:rsidRPr="0048029D">
        <w:rPr>
          <w:rFonts w:ascii="Arial" w:hAnsi="Arial" w:cs="Arial"/>
        </w:rPr>
        <w:t xml:space="preserve">andlord or a person authorized to enter into </w:t>
      </w:r>
      <w:r>
        <w:rPr>
          <w:rFonts w:ascii="Arial" w:hAnsi="Arial" w:cs="Arial"/>
        </w:rPr>
        <w:t xml:space="preserve">this Agreement </w:t>
      </w:r>
      <w:r w:rsidRPr="0048029D">
        <w:rPr>
          <w:rFonts w:ascii="Arial" w:hAnsi="Arial" w:cs="Arial"/>
        </w:rPr>
        <w:t>on behalf of the</w:t>
      </w:r>
      <w:r>
        <w:rPr>
          <w:rFonts w:ascii="Arial" w:hAnsi="Arial" w:cs="Arial"/>
        </w:rPr>
        <w:t xml:space="preserve"> L</w:t>
      </w:r>
      <w:r w:rsidRPr="0048029D">
        <w:rPr>
          <w:rFonts w:ascii="Arial" w:hAnsi="Arial" w:cs="Arial"/>
        </w:rPr>
        <w:t xml:space="preserve">andlord shall disclose to the </w:t>
      </w:r>
      <w:r>
        <w:rPr>
          <w:rFonts w:ascii="Arial" w:hAnsi="Arial" w:cs="Arial"/>
        </w:rPr>
        <w:t>T</w:t>
      </w:r>
      <w:r w:rsidRPr="0048029D">
        <w:rPr>
          <w:rFonts w:ascii="Arial" w:hAnsi="Arial" w:cs="Arial"/>
        </w:rPr>
        <w:t>enant in writing at or before the commencement of the tenancy</w:t>
      </w:r>
      <w:r>
        <w:rPr>
          <w:rFonts w:ascii="Arial" w:hAnsi="Arial" w:cs="Arial"/>
        </w:rPr>
        <w:t xml:space="preserve"> </w:t>
      </w:r>
      <w:r w:rsidRPr="0048029D">
        <w:rPr>
          <w:rFonts w:ascii="Arial" w:hAnsi="Arial" w:cs="Arial"/>
        </w:rPr>
        <w:t>the name and address of:</w:t>
      </w:r>
    </w:p>
    <w:p w14:paraId="33224DC7" w14:textId="77777777" w:rsidR="00A941FF" w:rsidRDefault="00A941FF" w:rsidP="00A941FF">
      <w:pPr>
        <w:ind w:left="720"/>
        <w:rPr>
          <w:rFonts w:ascii="Arial" w:hAnsi="Arial" w:cs="Arial"/>
        </w:rPr>
      </w:pPr>
      <w:r>
        <w:rPr>
          <w:rFonts w:ascii="Arial" w:hAnsi="Arial" w:cs="Arial"/>
        </w:rPr>
        <w:t xml:space="preserve">a.) </w:t>
      </w:r>
      <w:r w:rsidRPr="0048029D">
        <w:rPr>
          <w:rFonts w:ascii="Arial" w:hAnsi="Arial" w:cs="Arial"/>
        </w:rPr>
        <w:t>The person authorized to manage the premises.</w:t>
      </w:r>
    </w:p>
    <w:p w14:paraId="460E8729" w14:textId="77777777" w:rsidR="00A941FF" w:rsidRDefault="00A941FF" w:rsidP="00A941FF">
      <w:pPr>
        <w:ind w:left="720"/>
        <w:rPr>
          <w:rFonts w:ascii="Arial" w:hAnsi="Arial" w:cs="Arial"/>
        </w:rPr>
      </w:pPr>
      <w:r>
        <w:rPr>
          <w:rFonts w:ascii="Arial" w:hAnsi="Arial" w:cs="Arial"/>
        </w:rPr>
        <w:t xml:space="preserve">b.) </w:t>
      </w:r>
      <w:r w:rsidRPr="0048029D">
        <w:rPr>
          <w:rFonts w:ascii="Arial" w:hAnsi="Arial" w:cs="Arial"/>
        </w:rPr>
        <w:t>An owner of the premises or a person authorized to act for and on behalf of the owner</w:t>
      </w:r>
      <w:r>
        <w:rPr>
          <w:rFonts w:ascii="Arial" w:hAnsi="Arial" w:cs="Arial"/>
        </w:rPr>
        <w:t xml:space="preserve"> </w:t>
      </w:r>
      <w:r w:rsidRPr="0048029D">
        <w:rPr>
          <w:rFonts w:ascii="Arial" w:hAnsi="Arial" w:cs="Arial"/>
        </w:rPr>
        <w:t>for the purpose of service of process and for the purpose of receiving and receipting for</w:t>
      </w:r>
      <w:r>
        <w:rPr>
          <w:rFonts w:ascii="Arial" w:hAnsi="Arial" w:cs="Arial"/>
        </w:rPr>
        <w:t xml:space="preserve"> </w:t>
      </w:r>
      <w:r w:rsidRPr="0048029D">
        <w:rPr>
          <w:rFonts w:ascii="Arial" w:hAnsi="Arial" w:cs="Arial"/>
        </w:rPr>
        <w:t>notices and demands.</w:t>
      </w:r>
    </w:p>
    <w:p w14:paraId="36640EC1" w14:textId="77777777" w:rsidR="00A941FF" w:rsidRDefault="00A941FF" w:rsidP="00A941FF">
      <w:pPr>
        <w:rPr>
          <w:rFonts w:ascii="Arial" w:hAnsi="Arial" w:cs="Arial"/>
        </w:rPr>
      </w:pPr>
    </w:p>
    <w:p w14:paraId="3796DA4E" w14:textId="77777777" w:rsidR="00A941FF" w:rsidRDefault="00A941FF" w:rsidP="00A941FF">
      <w:pPr>
        <w:rPr>
          <w:rFonts w:ascii="Arial" w:hAnsi="Arial" w:cs="Arial"/>
        </w:rPr>
      </w:pPr>
      <w:r>
        <w:rPr>
          <w:rFonts w:ascii="Arial" w:hAnsi="Arial" w:cs="Arial"/>
        </w:rPr>
        <w:t xml:space="preserve">3.) </w:t>
      </w:r>
      <w:r w:rsidRPr="0048029D">
        <w:rPr>
          <w:rFonts w:ascii="Arial" w:hAnsi="Arial" w:cs="Arial"/>
          <w:b/>
          <w:bCs/>
        </w:rPr>
        <w:t>Utilities Not Directly Billed to the Tenant</w:t>
      </w:r>
      <w:r>
        <w:rPr>
          <w:rFonts w:ascii="Arial" w:hAnsi="Arial" w:cs="Arial"/>
        </w:rPr>
        <w:t xml:space="preserve">. </w:t>
      </w:r>
      <w:r w:rsidRPr="0048029D">
        <w:rPr>
          <w:rFonts w:ascii="Arial" w:hAnsi="Arial" w:cs="Arial"/>
        </w:rPr>
        <w:t xml:space="preserve">If the </w:t>
      </w:r>
      <w:r>
        <w:rPr>
          <w:rFonts w:ascii="Arial" w:hAnsi="Arial" w:cs="Arial"/>
        </w:rPr>
        <w:t>T</w:t>
      </w:r>
      <w:r w:rsidRPr="0048029D">
        <w:rPr>
          <w:rFonts w:ascii="Arial" w:hAnsi="Arial" w:cs="Arial"/>
        </w:rPr>
        <w:t xml:space="preserve">enant is not directly billed by a utility company for charges, the </w:t>
      </w:r>
      <w:r>
        <w:rPr>
          <w:rFonts w:ascii="Arial" w:hAnsi="Arial" w:cs="Arial"/>
        </w:rPr>
        <w:t>L</w:t>
      </w:r>
      <w:r w:rsidRPr="0048029D">
        <w:rPr>
          <w:rFonts w:ascii="Arial" w:hAnsi="Arial" w:cs="Arial"/>
        </w:rPr>
        <w:t xml:space="preserve">andlord must fully explain utility rates, charges, and services to the </w:t>
      </w:r>
      <w:r>
        <w:rPr>
          <w:rFonts w:ascii="Arial" w:hAnsi="Arial" w:cs="Arial"/>
        </w:rPr>
        <w:t>T</w:t>
      </w:r>
      <w:r w:rsidRPr="0048029D">
        <w:rPr>
          <w:rFonts w:ascii="Arial" w:hAnsi="Arial" w:cs="Arial"/>
        </w:rPr>
        <w:t>enant.</w:t>
      </w:r>
    </w:p>
    <w:p w14:paraId="3141B429" w14:textId="77777777" w:rsidR="00A941FF" w:rsidRDefault="00A941FF" w:rsidP="00A941FF">
      <w:pPr>
        <w:rPr>
          <w:rFonts w:ascii="Arial" w:hAnsi="Arial" w:cs="Arial"/>
        </w:rPr>
      </w:pPr>
    </w:p>
    <w:p w14:paraId="40A949DC" w14:textId="77777777" w:rsidR="00A941FF" w:rsidRDefault="00A941FF" w:rsidP="00A941FF">
      <w:pPr>
        <w:rPr>
          <w:rFonts w:ascii="Arial" w:hAnsi="Arial" w:cs="Arial"/>
        </w:rPr>
      </w:pPr>
      <w:r>
        <w:rPr>
          <w:rFonts w:ascii="Arial" w:hAnsi="Arial" w:cs="Arial"/>
        </w:rPr>
        <w:t xml:space="preserve">4.) </w:t>
      </w:r>
      <w:r w:rsidRPr="0048029D">
        <w:rPr>
          <w:rFonts w:ascii="Arial" w:hAnsi="Arial" w:cs="Arial"/>
          <w:b/>
          <w:bCs/>
        </w:rPr>
        <w:t>Comprehensive Environmental Response Compensation and Liability Information System</w:t>
      </w:r>
      <w:r>
        <w:rPr>
          <w:rFonts w:ascii="Arial" w:hAnsi="Arial" w:cs="Arial"/>
        </w:rPr>
        <w:t xml:space="preserve">. </w:t>
      </w:r>
      <w:r w:rsidRPr="0048029D">
        <w:rPr>
          <w:rFonts w:ascii="Arial" w:hAnsi="Arial" w:cs="Arial"/>
        </w:rPr>
        <w:t xml:space="preserve">If the </w:t>
      </w:r>
      <w:r>
        <w:rPr>
          <w:rFonts w:ascii="Arial" w:hAnsi="Arial" w:cs="Arial"/>
        </w:rPr>
        <w:t>P</w:t>
      </w:r>
      <w:r w:rsidRPr="0048029D">
        <w:rPr>
          <w:rFonts w:ascii="Arial" w:hAnsi="Arial" w:cs="Arial"/>
        </w:rPr>
        <w:t xml:space="preserve">roperty is listed in this database, provided by the Federal Environmental Protection Agency, it must be known to the </w:t>
      </w:r>
      <w:r>
        <w:rPr>
          <w:rFonts w:ascii="Arial" w:hAnsi="Arial" w:cs="Arial"/>
        </w:rPr>
        <w:t>T</w:t>
      </w:r>
      <w:r w:rsidRPr="0048029D">
        <w:rPr>
          <w:rFonts w:ascii="Arial" w:hAnsi="Arial" w:cs="Arial"/>
        </w:rPr>
        <w:t>enant in th</w:t>
      </w:r>
      <w:r>
        <w:rPr>
          <w:rFonts w:ascii="Arial" w:hAnsi="Arial" w:cs="Arial"/>
        </w:rPr>
        <w:t>is Agreement.</w:t>
      </w:r>
    </w:p>
    <w:p w14:paraId="78F32A39" w14:textId="19CC66B8" w:rsidR="006229DB" w:rsidRPr="006229DB" w:rsidRDefault="006229DB" w:rsidP="00A941FF">
      <w:pPr>
        <w:rPr>
          <w:rFonts w:ascii="Arial" w:hAnsi="Arial" w:cs="Arial"/>
        </w:rPr>
      </w:pPr>
    </w:p>
    <w:sectPr w:rsidR="006229DB" w:rsidRPr="006229DB" w:rsidSect="003E02E1">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2E97" w14:textId="77777777" w:rsidR="00117331" w:rsidRDefault="00117331" w:rsidP="00D111D0">
      <w:r>
        <w:separator/>
      </w:r>
    </w:p>
  </w:endnote>
  <w:endnote w:type="continuationSeparator" w:id="0">
    <w:p w14:paraId="298936EE" w14:textId="77777777" w:rsidR="00117331" w:rsidRDefault="0011733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19B8" w14:textId="77777777" w:rsidR="003E02E1" w:rsidRPr="001C1D82" w:rsidRDefault="003E02E1" w:rsidP="003E02E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0ACB7A0" w:rsidR="00414D84" w:rsidRPr="003E02E1" w:rsidRDefault="003E02E1" w:rsidP="003E02E1">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2D17213" wp14:editId="28122296">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86CBE" w14:textId="77777777" w:rsidR="00117331" w:rsidRDefault="00117331" w:rsidP="00D111D0">
      <w:r>
        <w:separator/>
      </w:r>
    </w:p>
  </w:footnote>
  <w:footnote w:type="continuationSeparator" w:id="0">
    <w:p w14:paraId="1C33CEAF" w14:textId="77777777" w:rsidR="00117331" w:rsidRDefault="0011733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17331"/>
    <w:rsid w:val="00123E5A"/>
    <w:rsid w:val="00125924"/>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02E1"/>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D4AC7"/>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E56B8"/>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941FF"/>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B46F4"/>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16DE9"/>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4291</Words>
  <Characters>22358</Characters>
  <Application>Microsoft Office Word</Application>
  <DocSecurity>0</DocSecurity>
  <Lines>573</Lines>
  <Paragraphs>277</Paragraphs>
  <ScaleCrop>false</ScaleCrop>
  <HeadingPairs>
    <vt:vector size="2" baseType="variant">
      <vt:variant>
        <vt:lpstr>Title</vt:lpstr>
      </vt:variant>
      <vt:variant>
        <vt:i4>1</vt:i4>
      </vt:variant>
    </vt:vector>
  </HeadingPairs>
  <TitlesOfParts>
    <vt:vector size="1" baseType="lpstr">
      <vt:lpstr>Iowa Standard Residential Lease Agreement</vt:lpstr>
    </vt:vector>
  </TitlesOfParts>
  <Manager/>
  <Company/>
  <LinksUpToDate>false</LinksUpToDate>
  <CharactersWithSpaces>26372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Standard Residential Lease Agreement</dc:title>
  <dc:subject/>
  <dc:creator>AI Lawyer</dc:creator>
  <cp:keywords/>
  <dc:description/>
  <cp:lastModifiedBy>Nick Lanyon</cp:lastModifiedBy>
  <cp:revision>4</cp:revision>
  <dcterms:created xsi:type="dcterms:W3CDTF">2024-10-16T18:02:00Z</dcterms:created>
  <dcterms:modified xsi:type="dcterms:W3CDTF">2026-10-26T20:34:00Z</dcterms:modified>
  <cp:category/>
</cp:coreProperties>
</file>