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F9654AC" w:rsidR="00233A17" w:rsidRPr="00233A17" w:rsidRDefault="00AE1E08" w:rsidP="00233A17">
      <w:pPr>
        <w:autoSpaceDE w:val="0"/>
        <w:autoSpaceDN w:val="0"/>
        <w:adjustRightInd w:val="0"/>
        <w:spacing w:line="276" w:lineRule="auto"/>
        <w:jc w:val="center"/>
        <w:rPr>
          <w:rFonts w:ascii="Arial" w:hAnsi="Arial" w:cs="Arial"/>
          <w:b/>
          <w:bCs/>
          <w:sz w:val="32"/>
          <w:szCs w:val="32"/>
        </w:rPr>
      </w:pPr>
      <w:r w:rsidRPr="00AE1E08">
        <w:rPr>
          <w:rFonts w:ascii="Arial" w:hAnsi="Arial" w:cs="Arial"/>
          <w:b/>
          <w:bCs/>
          <w:sz w:val="32"/>
          <w:szCs w:val="32"/>
        </w:rPr>
        <w:t>MICHIGAN</w:t>
      </w:r>
      <w:r w:rsidR="002079F2" w:rsidRPr="00AE1E08">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47FD4331"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AE1E08">
        <w:rPr>
          <w:rFonts w:ascii="Arial" w:hAnsi="Arial" w:cs="Arial"/>
          <w:bCs/>
          <w:sz w:val="22"/>
          <w:szCs w:val="22"/>
        </w:rPr>
        <w:t xml:space="preserve"> Michigan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FCBB942"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AE1E08">
        <w:rPr>
          <w:rFonts w:ascii="Arial" w:hAnsi="Arial" w:cs="Arial"/>
          <w:bCs/>
          <w:sz w:val="22"/>
          <w:szCs w:val="22"/>
        </w:rPr>
        <w:t xml:space="preserve">Michigan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56F7D9C1"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AE1E08">
        <w:rPr>
          <w:rFonts w:ascii="Arial" w:hAnsi="Arial" w:cs="Arial"/>
          <w:bCs/>
          <w:sz w:val="22"/>
          <w:szCs w:val="22"/>
        </w:rPr>
        <w:t xml:space="preserve">Michigan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57E8CE9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AE1E08">
        <w:rPr>
          <w:rFonts w:ascii="Arial" w:hAnsi="Arial" w:cs="Arial"/>
          <w:bCs/>
          <w:sz w:val="22"/>
          <w:szCs w:val="22"/>
        </w:rPr>
        <w:t>Michigan</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AE1E08" w:rsidRDefault="00233A17" w:rsidP="00BA5BB0">
      <w:pPr>
        <w:widowControl w:val="0"/>
        <w:autoSpaceDE w:val="0"/>
        <w:autoSpaceDN w:val="0"/>
        <w:adjustRightInd w:val="0"/>
        <w:spacing w:line="276" w:lineRule="auto"/>
        <w:ind w:left="100"/>
        <w:rPr>
          <w:rFonts w:ascii="Arial" w:hAnsi="Arial" w:cs="Arial"/>
          <w:sz w:val="22"/>
          <w:szCs w:val="22"/>
          <w:lang w:val="fr-CA"/>
        </w:rPr>
      </w:pPr>
      <w:r w:rsidRPr="00AE1E08">
        <w:rPr>
          <w:rFonts w:ascii="Arial" w:hAnsi="Arial" w:cs="Arial"/>
          <w:sz w:val="22"/>
          <w:szCs w:val="22"/>
          <w:lang w:val="fr-CA"/>
        </w:rPr>
        <w:t>- - - - - - - - - - - - - - - - - - - - - - - - - - - - - - - - - - - - - - - - - - - - - - - - - - - - - - - - - - - - - - - - - - - - -</w:t>
      </w:r>
    </w:p>
    <w:p w14:paraId="76022AFB" w14:textId="77777777" w:rsidR="00BA5BB0" w:rsidRPr="00AE1E08"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AE1E08"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AE1E08">
        <w:rPr>
          <w:rFonts w:ascii="Arial" w:hAnsi="Arial" w:cs="Arial"/>
          <w:b/>
          <w:bCs/>
          <w:spacing w:val="-2"/>
          <w:sz w:val="22"/>
          <w:szCs w:val="22"/>
          <w:lang w:val="fr-CA"/>
        </w:rPr>
        <w:t>Tenant’s</w:t>
      </w:r>
      <w:proofErr w:type="spellEnd"/>
      <w:r w:rsidRPr="00AE1E08">
        <w:rPr>
          <w:rFonts w:ascii="Arial" w:hAnsi="Arial" w:cs="Arial"/>
          <w:b/>
          <w:bCs/>
          <w:spacing w:val="-2"/>
          <w:sz w:val="22"/>
          <w:szCs w:val="22"/>
          <w:lang w:val="fr-CA"/>
        </w:rPr>
        <w:t xml:space="preserve"> Signature:</w:t>
      </w:r>
      <w:r w:rsidRPr="00AE1E08">
        <w:rPr>
          <w:rFonts w:ascii="Arial" w:hAnsi="Arial" w:cs="Arial"/>
          <w:spacing w:val="-2"/>
          <w:sz w:val="22"/>
          <w:szCs w:val="22"/>
          <w:lang w:val="fr-CA"/>
        </w:rPr>
        <w:t xml:space="preserve"> </w:t>
      </w:r>
      <w:hyperlink r:id="rId9" w:history="1">
        <w:r w:rsidR="0093658B" w:rsidRPr="00AE1E08">
          <w:rPr>
            <w:rStyle w:val="Hyperlink"/>
            <w:rFonts w:ascii="Arial" w:hAnsi="Arial" w:cs="Arial"/>
            <w:spacing w:val="-2"/>
            <w:sz w:val="22"/>
            <w:szCs w:val="22"/>
            <w:lang w:val="fr-CA"/>
          </w:rPr>
          <w:t>___________________________________</w:t>
        </w:r>
      </w:hyperlink>
      <w:r w:rsidR="0093658B" w:rsidRPr="00AE1E08">
        <w:rPr>
          <w:rFonts w:ascii="Arial" w:hAnsi="Arial" w:cs="Arial"/>
          <w:spacing w:val="-2"/>
          <w:sz w:val="22"/>
          <w:szCs w:val="22"/>
          <w:lang w:val="fr-CA"/>
        </w:rPr>
        <w:t xml:space="preserve"> </w:t>
      </w:r>
      <w:r w:rsidRPr="00AE1E08">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AE1E08">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AE1E08">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AE1E08"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AE1E08"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AE1E08">
        <w:rPr>
          <w:rFonts w:ascii="Arial" w:hAnsi="Arial" w:cs="Arial"/>
          <w:b/>
          <w:bCs/>
          <w:spacing w:val="-2"/>
          <w:sz w:val="22"/>
          <w:szCs w:val="22"/>
          <w:lang w:val="fr-CA"/>
        </w:rPr>
        <w:t>Tenant’s</w:t>
      </w:r>
      <w:proofErr w:type="spellEnd"/>
      <w:r w:rsidRPr="00AE1E08">
        <w:rPr>
          <w:rFonts w:ascii="Arial" w:hAnsi="Arial" w:cs="Arial"/>
          <w:b/>
          <w:bCs/>
          <w:spacing w:val="-2"/>
          <w:sz w:val="22"/>
          <w:szCs w:val="22"/>
          <w:lang w:val="fr-CA"/>
        </w:rPr>
        <w:t xml:space="preserve"> Signature</w:t>
      </w:r>
      <w:r w:rsidRPr="00AE1E08">
        <w:rPr>
          <w:rFonts w:ascii="Arial" w:hAnsi="Arial" w:cs="Arial"/>
          <w:spacing w:val="-2"/>
          <w:sz w:val="22"/>
          <w:szCs w:val="22"/>
          <w:lang w:val="fr-CA"/>
        </w:rPr>
        <w:t>:</w:t>
      </w:r>
      <w:r w:rsidR="0093658B" w:rsidRPr="00AE1E08">
        <w:rPr>
          <w:rFonts w:ascii="Arial" w:hAnsi="Arial" w:cs="Arial"/>
          <w:b/>
          <w:bCs/>
          <w:spacing w:val="-2"/>
          <w:sz w:val="22"/>
          <w:szCs w:val="22"/>
          <w:lang w:val="fr-CA"/>
        </w:rPr>
        <w:t xml:space="preserve"> </w:t>
      </w:r>
      <w:hyperlink r:id="rId10" w:history="1">
        <w:r w:rsidR="0093658B" w:rsidRPr="00AE1E08">
          <w:rPr>
            <w:rStyle w:val="Hyperlink"/>
            <w:rFonts w:ascii="Arial" w:hAnsi="Arial" w:cs="Arial"/>
            <w:spacing w:val="-2"/>
            <w:sz w:val="22"/>
            <w:szCs w:val="22"/>
            <w:lang w:val="fr-CA"/>
          </w:rPr>
          <w:t>___________________________________</w:t>
        </w:r>
      </w:hyperlink>
      <w:r w:rsidR="0093658B" w:rsidRPr="00AE1E08">
        <w:rPr>
          <w:rFonts w:ascii="Arial" w:hAnsi="Arial" w:cs="Arial"/>
          <w:spacing w:val="-2"/>
          <w:sz w:val="22"/>
          <w:szCs w:val="22"/>
          <w:lang w:val="fr-CA"/>
        </w:rPr>
        <w:t xml:space="preserve"> </w:t>
      </w:r>
      <w:r w:rsidRPr="00AE1E08">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AE1E08">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AE1E08">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AE1E08"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06968AD5" w:rsidR="00EF5E9F"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858D310" w14:textId="77777777" w:rsidR="00EF5E9F" w:rsidRDefault="00EF5E9F">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14CAF085" w14:textId="77777777" w:rsidR="0058554F" w:rsidRDefault="0058554F" w:rsidP="0058554F">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879E13A" w14:textId="77777777" w:rsidR="0058554F" w:rsidRDefault="0058554F" w:rsidP="0058554F">
      <w:pPr>
        <w:widowControl w:val="0"/>
        <w:autoSpaceDE w:val="0"/>
        <w:autoSpaceDN w:val="0"/>
        <w:adjustRightInd w:val="0"/>
        <w:spacing w:line="276" w:lineRule="auto"/>
        <w:jc w:val="center"/>
        <w:rPr>
          <w:rFonts w:ascii="Arial" w:hAnsi="Arial" w:cs="Arial"/>
          <w:b/>
          <w:bCs/>
          <w:sz w:val="32"/>
          <w:szCs w:val="32"/>
        </w:rPr>
      </w:pPr>
    </w:p>
    <w:p w14:paraId="379913BA" w14:textId="4D9787D6" w:rsidR="002079F2" w:rsidRDefault="0058554F" w:rsidP="00DA4015">
      <w:pPr>
        <w:pStyle w:val="ListParagraph"/>
        <w:numPr>
          <w:ilvl w:val="0"/>
          <w:numId w:val="4"/>
        </w:numPr>
        <w:autoSpaceDE w:val="0"/>
        <w:autoSpaceDN w:val="0"/>
        <w:adjustRightInd w:val="0"/>
        <w:spacing w:line="276" w:lineRule="auto"/>
        <w:rPr>
          <w:rFonts w:ascii="ArialMT" w:eastAsiaTheme="minorHAnsi" w:hAnsi="ArialMT" w:cs="ArialMT"/>
          <w:sz w:val="22"/>
          <w:szCs w:val="22"/>
          <w:lang w:val="en-CA"/>
        </w:rPr>
      </w:pPr>
      <w:r w:rsidRPr="0058554F">
        <w:rPr>
          <w:rFonts w:ascii="Arial-BoldMT" w:eastAsiaTheme="minorHAnsi" w:hAnsi="Arial-BoldMT" w:cs="Arial-BoldMT"/>
          <w:b/>
          <w:bCs/>
          <w:sz w:val="22"/>
          <w:szCs w:val="22"/>
          <w:lang w:val="en-CA"/>
        </w:rPr>
        <w:t>DOMESTIC VIOLENCE</w:t>
      </w:r>
      <w:r w:rsidRPr="005113C6">
        <w:rPr>
          <w:rFonts w:ascii="Arial-BoldMT" w:eastAsiaTheme="minorHAnsi" w:hAnsi="Arial-BoldMT" w:cs="Arial-BoldMT"/>
          <w:sz w:val="22"/>
          <w:szCs w:val="22"/>
          <w:lang w:val="en-CA"/>
        </w:rPr>
        <w:t xml:space="preserve">. </w:t>
      </w:r>
      <w:r w:rsidRPr="0058554F">
        <w:rPr>
          <w:rFonts w:ascii="ArialMT" w:eastAsiaTheme="minorHAnsi" w:hAnsi="ArialMT" w:cs="ArialMT"/>
          <w:sz w:val="22"/>
          <w:szCs w:val="22"/>
          <w:lang w:val="en-CA"/>
        </w:rPr>
        <w:t>In accordance with § 554.601b of the Michigan Compiled Laws, a</w:t>
      </w:r>
      <w:r>
        <w:rPr>
          <w:rFonts w:ascii="ArialMT" w:eastAsiaTheme="minorHAnsi" w:hAnsi="ArialMT" w:cs="ArialMT"/>
          <w:sz w:val="22"/>
          <w:szCs w:val="22"/>
          <w:lang w:val="en-CA"/>
        </w:rPr>
        <w:t xml:space="preserve"> </w:t>
      </w:r>
      <w:r w:rsidRPr="0058554F">
        <w:rPr>
          <w:rFonts w:ascii="ArialMT" w:eastAsiaTheme="minorHAnsi" w:hAnsi="ArialMT" w:cs="ArialMT"/>
          <w:sz w:val="22"/>
          <w:szCs w:val="22"/>
          <w:lang w:val="en-CA"/>
        </w:rPr>
        <w:t>notice must be included in the lease, posted on the property, or delivered to the tenant that</w:t>
      </w:r>
      <w:r>
        <w:rPr>
          <w:rFonts w:ascii="ArialMT" w:eastAsiaTheme="minorHAnsi" w:hAnsi="ArialMT" w:cs="ArialMT"/>
          <w:sz w:val="22"/>
          <w:szCs w:val="22"/>
          <w:lang w:val="en-CA"/>
        </w:rPr>
        <w:t xml:space="preserve"> </w:t>
      </w:r>
      <w:r w:rsidRPr="0058554F">
        <w:rPr>
          <w:rFonts w:ascii="ArialMT" w:eastAsiaTheme="minorHAnsi" w:hAnsi="ArialMT" w:cs="ArialMT"/>
          <w:sz w:val="22"/>
          <w:szCs w:val="22"/>
          <w:lang w:val="en-CA"/>
        </w:rPr>
        <w:t>states clearly that any tenant who believes they are in present danger may be released from</w:t>
      </w:r>
      <w:r>
        <w:rPr>
          <w:rFonts w:ascii="ArialMT" w:eastAsiaTheme="minorHAnsi" w:hAnsi="ArialMT" w:cs="ArialMT"/>
          <w:sz w:val="22"/>
          <w:szCs w:val="22"/>
          <w:lang w:val="en-CA"/>
        </w:rPr>
        <w:t xml:space="preserve"> </w:t>
      </w:r>
      <w:r w:rsidRPr="0058554F">
        <w:rPr>
          <w:rFonts w:ascii="ArialMT" w:eastAsiaTheme="minorHAnsi" w:hAnsi="ArialMT" w:cs="ArialMT"/>
          <w:sz w:val="22"/>
          <w:szCs w:val="22"/>
          <w:lang w:val="en-CA"/>
        </w:rPr>
        <w:t>their obligation to pay monthly rent.</w:t>
      </w:r>
    </w:p>
    <w:p w14:paraId="15D625DA" w14:textId="77777777" w:rsidR="00BF7108" w:rsidRDefault="00BF7108" w:rsidP="00BF7108">
      <w:pPr>
        <w:pStyle w:val="ListParagraph"/>
        <w:autoSpaceDE w:val="0"/>
        <w:autoSpaceDN w:val="0"/>
        <w:adjustRightInd w:val="0"/>
        <w:spacing w:line="276" w:lineRule="auto"/>
        <w:ind w:left="360"/>
        <w:rPr>
          <w:rFonts w:ascii="ArialMT" w:eastAsiaTheme="minorHAnsi" w:hAnsi="ArialMT" w:cs="ArialMT"/>
          <w:sz w:val="22"/>
          <w:szCs w:val="22"/>
          <w:lang w:val="en-CA"/>
        </w:rPr>
      </w:pPr>
    </w:p>
    <w:p w14:paraId="27EF2FD4" w14:textId="1C108793" w:rsidR="00DA4015" w:rsidRDefault="00DA4015" w:rsidP="00BF7108">
      <w:pPr>
        <w:pStyle w:val="ListParagraph"/>
        <w:numPr>
          <w:ilvl w:val="0"/>
          <w:numId w:val="4"/>
        </w:numPr>
        <w:spacing w:line="276" w:lineRule="auto"/>
        <w:rPr>
          <w:rFonts w:ascii="ArialMT" w:eastAsiaTheme="minorHAnsi" w:hAnsi="ArialMT" w:cs="ArialMT"/>
          <w:sz w:val="22"/>
          <w:szCs w:val="22"/>
          <w:lang w:val="en-CA"/>
        </w:rPr>
      </w:pPr>
      <w:r w:rsidRPr="00BF7108">
        <w:rPr>
          <w:rFonts w:ascii="ArialMT" w:eastAsiaTheme="minorHAnsi" w:hAnsi="ArialMT" w:cs="ArialMT"/>
          <w:b/>
          <w:bCs/>
          <w:sz w:val="22"/>
          <w:szCs w:val="22"/>
          <w:lang w:val="en-CA"/>
        </w:rPr>
        <w:t>INVENTORY CHECKLIST</w:t>
      </w:r>
      <w:r>
        <w:rPr>
          <w:rFonts w:ascii="ArialMT" w:eastAsiaTheme="minorHAnsi" w:hAnsi="ArialMT" w:cs="ArialMT"/>
          <w:sz w:val="22"/>
          <w:szCs w:val="22"/>
          <w:lang w:val="en-CA"/>
        </w:rPr>
        <w:t xml:space="preserve">. A landlord must provide two (2) copies of an inventory checklist at the beginning of the occupancy so the tenant can make note of the condition of the property and any included appliances and furnishings in accordance with </w:t>
      </w:r>
      <w:r w:rsidR="00BF7108" w:rsidRPr="00BF7108">
        <w:rPr>
          <w:rFonts w:ascii="ArialMT" w:eastAsiaTheme="minorHAnsi" w:hAnsi="ArialMT" w:cs="ArialMT"/>
          <w:sz w:val="22"/>
          <w:szCs w:val="22"/>
          <w:lang w:val="en-CA"/>
        </w:rPr>
        <w:t>§ 554.608 of the</w:t>
      </w:r>
      <w:r w:rsidR="00BF7108">
        <w:rPr>
          <w:rFonts w:ascii="ArialMT" w:eastAsiaTheme="minorHAnsi" w:hAnsi="ArialMT" w:cs="ArialMT"/>
          <w:sz w:val="22"/>
          <w:szCs w:val="22"/>
          <w:lang w:val="en-CA"/>
        </w:rPr>
        <w:t xml:space="preserve"> </w:t>
      </w:r>
      <w:r w:rsidR="00BF7108" w:rsidRPr="00BF7108">
        <w:rPr>
          <w:rFonts w:ascii="ArialMT" w:eastAsiaTheme="minorHAnsi" w:hAnsi="ArialMT" w:cs="ArialMT"/>
          <w:sz w:val="22"/>
          <w:szCs w:val="22"/>
          <w:lang w:val="en-CA"/>
        </w:rPr>
        <w:t>Michigan Compiled Laws.</w:t>
      </w:r>
    </w:p>
    <w:p w14:paraId="23D62610" w14:textId="77777777" w:rsidR="00BF7108" w:rsidRPr="00BF7108" w:rsidRDefault="00BF7108" w:rsidP="00BF7108">
      <w:pPr>
        <w:pStyle w:val="ListParagraph"/>
        <w:rPr>
          <w:rFonts w:ascii="ArialMT" w:eastAsiaTheme="minorHAnsi" w:hAnsi="ArialMT" w:cs="ArialMT"/>
          <w:sz w:val="22"/>
          <w:szCs w:val="22"/>
          <w:lang w:val="en-CA"/>
        </w:rPr>
      </w:pPr>
    </w:p>
    <w:p w14:paraId="5471E174" w14:textId="6CE0AF75" w:rsidR="00BF7108" w:rsidRDefault="00BF7108" w:rsidP="00BF7108">
      <w:pPr>
        <w:pStyle w:val="ListParagraph"/>
        <w:numPr>
          <w:ilvl w:val="0"/>
          <w:numId w:val="4"/>
        </w:numPr>
        <w:spacing w:line="276" w:lineRule="auto"/>
        <w:rPr>
          <w:rFonts w:ascii="ArialMT" w:eastAsiaTheme="minorHAnsi" w:hAnsi="ArialMT" w:cs="ArialMT"/>
          <w:sz w:val="22"/>
          <w:szCs w:val="22"/>
          <w:lang w:val="en-CA"/>
        </w:rPr>
      </w:pPr>
      <w:r w:rsidRPr="00BF7108">
        <w:rPr>
          <w:rFonts w:ascii="ArialMT" w:eastAsiaTheme="minorHAnsi" w:hAnsi="ArialMT" w:cs="ArialMT"/>
          <w:b/>
          <w:bCs/>
          <w:sz w:val="22"/>
          <w:szCs w:val="22"/>
          <w:lang w:val="en-CA"/>
        </w:rPr>
        <w:t>TRUTH IN RENTING ACT</w:t>
      </w:r>
      <w:r w:rsidRPr="00BF7108">
        <w:rPr>
          <w:rFonts w:ascii="ArialMT" w:eastAsiaTheme="minorHAnsi" w:hAnsi="ArialMT" w:cs="ArialMT"/>
          <w:sz w:val="22"/>
          <w:szCs w:val="22"/>
          <w:lang w:val="en-CA"/>
        </w:rPr>
        <w:t>. All lease agreements must contain the following mandatory</w:t>
      </w:r>
      <w:r>
        <w:rPr>
          <w:rFonts w:ascii="ArialMT" w:eastAsiaTheme="minorHAnsi" w:hAnsi="ArialMT" w:cs="ArialMT"/>
          <w:sz w:val="22"/>
          <w:szCs w:val="22"/>
          <w:lang w:val="en-CA"/>
        </w:rPr>
        <w:t xml:space="preserve"> </w:t>
      </w:r>
      <w:r w:rsidRPr="00BF7108">
        <w:rPr>
          <w:rFonts w:ascii="ArialMT" w:eastAsiaTheme="minorHAnsi" w:hAnsi="ArialMT" w:cs="ArialMT"/>
          <w:sz w:val="22"/>
          <w:szCs w:val="22"/>
          <w:lang w:val="en-CA"/>
        </w:rPr>
        <w:t>statement in compliance with the Truth in Renting Act, § 554.634(2) of the Michigan</w:t>
      </w:r>
      <w:r>
        <w:rPr>
          <w:rFonts w:ascii="ArialMT" w:eastAsiaTheme="minorHAnsi" w:hAnsi="ArialMT" w:cs="ArialMT"/>
          <w:sz w:val="22"/>
          <w:szCs w:val="22"/>
          <w:lang w:val="en-CA"/>
        </w:rPr>
        <w:t xml:space="preserve"> </w:t>
      </w:r>
      <w:r w:rsidRPr="00BF7108">
        <w:rPr>
          <w:rFonts w:ascii="ArialMT" w:eastAsiaTheme="minorHAnsi" w:hAnsi="ArialMT" w:cs="ArialMT"/>
          <w:sz w:val="22"/>
          <w:szCs w:val="22"/>
          <w:lang w:val="en-CA"/>
        </w:rPr>
        <w:t>Compiled Laws:</w:t>
      </w:r>
    </w:p>
    <w:p w14:paraId="5358EDDF" w14:textId="77777777" w:rsidR="00BF7108" w:rsidRPr="00BF7108" w:rsidRDefault="00BF7108" w:rsidP="00BF7108">
      <w:pPr>
        <w:pStyle w:val="ListParagraph"/>
        <w:rPr>
          <w:rFonts w:ascii="ArialMT" w:eastAsiaTheme="minorHAnsi" w:hAnsi="ArialMT" w:cs="ArialMT"/>
          <w:sz w:val="22"/>
          <w:szCs w:val="22"/>
          <w:lang w:val="en-CA"/>
        </w:rPr>
      </w:pPr>
    </w:p>
    <w:p w14:paraId="728E1FC1" w14:textId="77777777" w:rsidR="00AB7FF3" w:rsidRDefault="00AB7FF3" w:rsidP="00AB7FF3">
      <w:pPr>
        <w:autoSpaceDE w:val="0"/>
        <w:autoSpaceDN w:val="0"/>
        <w:adjustRightInd w:val="0"/>
        <w:rPr>
          <w:rFonts w:ascii="Arial-BoldMT" w:eastAsiaTheme="minorHAnsi" w:hAnsi="Arial-BoldMT" w:cs="Arial-BoldMT"/>
          <w:b/>
          <w:bCs/>
          <w:lang w:val="en-CA"/>
        </w:rPr>
      </w:pPr>
      <w:r>
        <w:rPr>
          <w:rFonts w:ascii="Arial-BoldMT" w:eastAsiaTheme="minorHAnsi" w:hAnsi="Arial-BoldMT" w:cs="Arial-BoldMT"/>
          <w:b/>
          <w:bCs/>
          <w:lang w:val="en-CA"/>
        </w:rPr>
        <w:t>NOTICE: Michigan law establishes rights and obligations for parties to rental</w:t>
      </w:r>
    </w:p>
    <w:p w14:paraId="5165165D" w14:textId="77777777" w:rsidR="00AB7FF3" w:rsidRDefault="00AB7FF3" w:rsidP="00AB7FF3">
      <w:pPr>
        <w:autoSpaceDE w:val="0"/>
        <w:autoSpaceDN w:val="0"/>
        <w:adjustRightInd w:val="0"/>
        <w:rPr>
          <w:rFonts w:ascii="Arial-BoldMT" w:eastAsiaTheme="minorHAnsi" w:hAnsi="Arial-BoldMT" w:cs="Arial-BoldMT"/>
          <w:b/>
          <w:bCs/>
          <w:lang w:val="en-CA"/>
        </w:rPr>
      </w:pPr>
      <w:r>
        <w:rPr>
          <w:rFonts w:ascii="Arial-BoldMT" w:eastAsiaTheme="minorHAnsi" w:hAnsi="Arial-BoldMT" w:cs="Arial-BoldMT"/>
          <w:b/>
          <w:bCs/>
          <w:lang w:val="en-CA"/>
        </w:rPr>
        <w:t>agreements. This agreement is required to comply with the Truth in Renting Act.</w:t>
      </w:r>
    </w:p>
    <w:p w14:paraId="2E17D350" w14:textId="77777777" w:rsidR="00AB7FF3" w:rsidRDefault="00AB7FF3" w:rsidP="00AB7FF3">
      <w:pPr>
        <w:autoSpaceDE w:val="0"/>
        <w:autoSpaceDN w:val="0"/>
        <w:adjustRightInd w:val="0"/>
        <w:rPr>
          <w:rFonts w:ascii="Arial-BoldMT" w:eastAsiaTheme="minorHAnsi" w:hAnsi="Arial-BoldMT" w:cs="Arial-BoldMT"/>
          <w:b/>
          <w:bCs/>
          <w:lang w:val="en-CA"/>
        </w:rPr>
      </w:pPr>
      <w:r>
        <w:rPr>
          <w:rFonts w:ascii="Arial-BoldMT" w:eastAsiaTheme="minorHAnsi" w:hAnsi="Arial-BoldMT" w:cs="Arial-BoldMT"/>
          <w:b/>
          <w:bCs/>
          <w:lang w:val="en-CA"/>
        </w:rPr>
        <w:t>If you have a question about the interpretation or legality of a provision of this</w:t>
      </w:r>
    </w:p>
    <w:p w14:paraId="0F82B13D" w14:textId="0B7F5C84" w:rsidR="00BF7108" w:rsidRDefault="00AB7FF3" w:rsidP="00000012">
      <w:pPr>
        <w:autoSpaceDE w:val="0"/>
        <w:autoSpaceDN w:val="0"/>
        <w:adjustRightInd w:val="0"/>
        <w:rPr>
          <w:rFonts w:ascii="Arial-BoldMT" w:eastAsiaTheme="minorHAnsi" w:hAnsi="Arial-BoldMT" w:cs="Arial-BoldMT"/>
          <w:b/>
          <w:bCs/>
          <w:lang w:val="en-CA"/>
        </w:rPr>
      </w:pPr>
      <w:r>
        <w:rPr>
          <w:rFonts w:ascii="Arial-BoldMT" w:eastAsiaTheme="minorHAnsi" w:hAnsi="Arial-BoldMT" w:cs="Arial-BoldMT"/>
          <w:b/>
          <w:bCs/>
          <w:lang w:val="en-CA"/>
        </w:rPr>
        <w:t>agreement, you may want to seek assistance from a lawyer or other qualified</w:t>
      </w:r>
      <w:r w:rsidR="00000012">
        <w:rPr>
          <w:rFonts w:ascii="Arial-BoldMT" w:eastAsiaTheme="minorHAnsi" w:hAnsi="Arial-BoldMT" w:cs="Arial-BoldMT"/>
          <w:b/>
          <w:bCs/>
          <w:lang w:val="en-CA"/>
        </w:rPr>
        <w:t xml:space="preserve"> </w:t>
      </w:r>
      <w:r>
        <w:rPr>
          <w:rFonts w:ascii="Arial-BoldMT" w:eastAsiaTheme="minorHAnsi" w:hAnsi="Arial-BoldMT" w:cs="Arial-BoldMT"/>
          <w:b/>
          <w:bCs/>
          <w:lang w:val="en-CA"/>
        </w:rPr>
        <w:t>person.</w:t>
      </w:r>
    </w:p>
    <w:p w14:paraId="6D8298E2" w14:textId="77777777" w:rsidR="00AB7FF3" w:rsidRDefault="00AB7FF3" w:rsidP="00AB7FF3">
      <w:pPr>
        <w:spacing w:line="276" w:lineRule="auto"/>
        <w:rPr>
          <w:rFonts w:ascii="Arial-BoldMT" w:eastAsiaTheme="minorHAnsi" w:hAnsi="Arial-BoldMT" w:cs="Arial-BoldMT"/>
          <w:b/>
          <w:bCs/>
          <w:lang w:val="en-CA"/>
        </w:rPr>
      </w:pPr>
    </w:p>
    <w:p w14:paraId="6DD6040B" w14:textId="480ED0CA" w:rsidR="00AB7FF3" w:rsidRPr="00AB7FF3" w:rsidRDefault="00AB7FF3" w:rsidP="00AB7FF3">
      <w:pPr>
        <w:pStyle w:val="ListParagraph"/>
        <w:numPr>
          <w:ilvl w:val="0"/>
          <w:numId w:val="4"/>
        </w:numPr>
        <w:spacing w:line="276" w:lineRule="auto"/>
        <w:rPr>
          <w:rFonts w:ascii="ArialMT" w:eastAsiaTheme="minorHAnsi" w:hAnsi="ArialMT" w:cs="ArialMT"/>
          <w:sz w:val="22"/>
          <w:szCs w:val="22"/>
          <w:lang w:val="en-CA"/>
        </w:rPr>
      </w:pPr>
      <w:r w:rsidRPr="005113C6">
        <w:rPr>
          <w:rFonts w:ascii="ArialMT" w:eastAsiaTheme="minorHAnsi" w:hAnsi="ArialMT" w:cs="ArialMT"/>
          <w:b/>
          <w:bCs/>
          <w:sz w:val="22"/>
          <w:szCs w:val="22"/>
          <w:lang w:val="en-CA"/>
        </w:rPr>
        <w:t>SECURITY DEPOSIT NOTICE</w:t>
      </w:r>
      <w:r>
        <w:rPr>
          <w:rFonts w:ascii="ArialMT" w:eastAsiaTheme="minorHAnsi" w:hAnsi="ArialMT" w:cs="ArialMT"/>
          <w:sz w:val="22"/>
          <w:szCs w:val="22"/>
          <w:lang w:val="en-CA"/>
        </w:rPr>
        <w:t xml:space="preserve">. In accordance with </w:t>
      </w:r>
      <w:r w:rsidR="00DB2B19" w:rsidRPr="00DB2B19">
        <w:rPr>
          <w:rFonts w:ascii="ArialMT" w:eastAsiaTheme="minorHAnsi" w:hAnsi="ArialMT" w:cs="ArialMT"/>
          <w:sz w:val="22"/>
          <w:szCs w:val="22"/>
          <w:lang w:val="en-CA"/>
        </w:rPr>
        <w:t>§ 554.603 of the Michi</w:t>
      </w:r>
      <w:r w:rsidR="00DB2B19">
        <w:rPr>
          <w:rFonts w:ascii="ArialMT" w:eastAsiaTheme="minorHAnsi" w:hAnsi="ArialMT" w:cs="ArialMT"/>
          <w:sz w:val="22"/>
          <w:szCs w:val="22"/>
          <w:lang w:val="en-CA"/>
        </w:rPr>
        <w:t>gan Compiled Laws, if the landlord demands a security deposit, they must provide the tenant</w:t>
      </w:r>
      <w:r w:rsidR="005113C6">
        <w:rPr>
          <w:rFonts w:ascii="ArialMT" w:eastAsiaTheme="minorHAnsi" w:hAnsi="ArialMT" w:cs="ArialMT"/>
          <w:sz w:val="22"/>
          <w:szCs w:val="22"/>
          <w:lang w:val="en-CA"/>
        </w:rPr>
        <w:t xml:space="preserve"> with a written notice that includes the landlord’s name and address, the name and address of the financial institution where the deposit is held, and states the tenant’s obligation to provide their forwarding address after moving out. </w:t>
      </w:r>
    </w:p>
    <w:sectPr w:rsidR="00AB7FF3" w:rsidRPr="00AB7FF3"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54AF" w14:textId="77777777" w:rsidR="00B67B9E" w:rsidRDefault="00B67B9E">
      <w:r>
        <w:separator/>
      </w:r>
    </w:p>
  </w:endnote>
  <w:endnote w:type="continuationSeparator" w:id="0">
    <w:p w14:paraId="5A4017F9" w14:textId="77777777" w:rsidR="00B67B9E" w:rsidRDefault="00B6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A090C5C" w:rsidR="002850E9" w:rsidRPr="00943847" w:rsidRDefault="00B11944" w:rsidP="004F6E24">
    <w:pPr>
      <w:pStyle w:val="Footer"/>
      <w:ind w:right="360"/>
      <w:rPr>
        <w:smallCaps/>
        <w:sz w:val="16"/>
        <w:szCs w:val="16"/>
      </w:rPr>
    </w:pPr>
    <w:r w:rsidRPr="00BE008F">
      <w:rPr>
        <w:rFonts w:ascii="Arial" w:hAnsi="Arial" w:cs="Arial"/>
        <w:noProof/>
        <w:sz w:val="20"/>
        <w:szCs w:val="20"/>
      </w:rPr>
      <w:drawing>
        <wp:inline distT="0" distB="0" distL="0" distR="0" wp14:anchorId="0D30D8F5" wp14:editId="25FFF6D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7A8D" w14:textId="77777777" w:rsidR="00B11944" w:rsidRDefault="00B1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6234A" w14:textId="77777777" w:rsidR="00B67B9E" w:rsidRDefault="00B67B9E">
      <w:r>
        <w:separator/>
      </w:r>
    </w:p>
  </w:footnote>
  <w:footnote w:type="continuationSeparator" w:id="0">
    <w:p w14:paraId="4ECC5805" w14:textId="77777777" w:rsidR="00B67B9E" w:rsidRDefault="00B6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E9A3C" w14:textId="77777777" w:rsidR="00B11944" w:rsidRDefault="00B11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8D3FB" w14:textId="77777777" w:rsidR="00B11944" w:rsidRDefault="00B11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0CB9" w14:textId="77777777" w:rsidR="00B11944" w:rsidRDefault="00B11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23597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001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D5509"/>
    <w:rsid w:val="005113C6"/>
    <w:rsid w:val="00511E96"/>
    <w:rsid w:val="005820A4"/>
    <w:rsid w:val="0058554F"/>
    <w:rsid w:val="00586A4D"/>
    <w:rsid w:val="005D54F0"/>
    <w:rsid w:val="005F00D4"/>
    <w:rsid w:val="006552A5"/>
    <w:rsid w:val="00661521"/>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B7FF3"/>
    <w:rsid w:val="00AC6C2E"/>
    <w:rsid w:val="00AE1E08"/>
    <w:rsid w:val="00B11944"/>
    <w:rsid w:val="00B170DD"/>
    <w:rsid w:val="00B67B9E"/>
    <w:rsid w:val="00B918FF"/>
    <w:rsid w:val="00BA53C6"/>
    <w:rsid w:val="00BA5BB0"/>
    <w:rsid w:val="00BB0865"/>
    <w:rsid w:val="00BB3546"/>
    <w:rsid w:val="00BD1E9A"/>
    <w:rsid w:val="00BE257B"/>
    <w:rsid w:val="00BF7108"/>
    <w:rsid w:val="00C2791D"/>
    <w:rsid w:val="00C36C75"/>
    <w:rsid w:val="00C73AFC"/>
    <w:rsid w:val="00C84354"/>
    <w:rsid w:val="00C91BDD"/>
    <w:rsid w:val="00CD14E4"/>
    <w:rsid w:val="00D160CB"/>
    <w:rsid w:val="00D512D0"/>
    <w:rsid w:val="00D536FE"/>
    <w:rsid w:val="00D53E0D"/>
    <w:rsid w:val="00D904F3"/>
    <w:rsid w:val="00DA4015"/>
    <w:rsid w:val="00DA5A07"/>
    <w:rsid w:val="00DB2B19"/>
    <w:rsid w:val="00DE7F8F"/>
    <w:rsid w:val="00E31D5A"/>
    <w:rsid w:val="00E3381D"/>
    <w:rsid w:val="00EE0447"/>
    <w:rsid w:val="00EE0900"/>
    <w:rsid w:val="00EF1186"/>
    <w:rsid w:val="00EF5E9F"/>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2348</Words>
  <Characters>11820</Characters>
  <Application>Microsoft Office Word</Application>
  <DocSecurity>0</DocSecurity>
  <Lines>272</Lines>
  <Paragraphs>92</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Month-to-Month Lease Agreement</dc:title>
  <dc:subject/>
  <dc:creator>FreeTemplates</dc:creator>
  <cp:keywords/>
  <dc:description/>
  <cp:lastModifiedBy>Jay Rock</cp:lastModifiedBy>
  <cp:revision>2</cp:revision>
  <dcterms:created xsi:type="dcterms:W3CDTF">2024-06-09T12:42:00Z</dcterms:created>
  <dcterms:modified xsi:type="dcterms:W3CDTF">2024-06-09T12:42:00Z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f8773a27fb75d50013ac2a9e97c73151c8d7c543e92f02e944b829e7d04b32bc</vt:lpwstr>
  </property>
</Properties>
</file>