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D7F62" w14:textId="6A1918B4" w:rsidR="00233A17" w:rsidRPr="00DD333D" w:rsidRDefault="00DD333D" w:rsidP="00233A17">
      <w:pPr>
        <w:autoSpaceDE w:val="0"/>
        <w:autoSpaceDN w:val="0"/>
        <w:adjustRightInd w:val="0"/>
        <w:spacing w:line="276" w:lineRule="auto"/>
        <w:jc w:val="center"/>
        <w:rPr>
          <w:rFonts w:ascii="Arial" w:hAnsi="Arial" w:cs="Arial"/>
          <w:b/>
          <w:bCs/>
          <w:color w:val="000000" w:themeColor="text1"/>
          <w:sz w:val="32"/>
          <w:szCs w:val="32"/>
        </w:rPr>
      </w:pPr>
      <w:r w:rsidRPr="00DD333D">
        <w:rPr>
          <w:rFonts w:ascii="Arial" w:hAnsi="Arial" w:cs="Arial"/>
          <w:b/>
          <w:bCs/>
          <w:color w:val="000000" w:themeColor="text1"/>
          <w:sz w:val="32"/>
          <w:szCs w:val="32"/>
        </w:rPr>
        <w:t>ALASKA</w:t>
      </w:r>
      <w:r w:rsidR="002079F2" w:rsidRPr="00DD333D">
        <w:rPr>
          <w:rFonts w:ascii="Arial" w:hAnsi="Arial" w:cs="Arial"/>
          <w:b/>
          <w:bCs/>
          <w:color w:val="000000" w:themeColor="text1"/>
          <w:sz w:val="32"/>
          <w:szCs w:val="32"/>
        </w:rPr>
        <w:t xml:space="preserve"> MONTH-TO-MONTH LEASE AGREEMENT</w:t>
      </w:r>
    </w:p>
    <w:p w14:paraId="7AD6C933" w14:textId="77777777" w:rsidR="00233A17" w:rsidRPr="00DD333D" w:rsidRDefault="00233A17" w:rsidP="001C710D">
      <w:pPr>
        <w:autoSpaceDE w:val="0"/>
        <w:autoSpaceDN w:val="0"/>
        <w:adjustRightInd w:val="0"/>
        <w:spacing w:line="276" w:lineRule="auto"/>
        <w:rPr>
          <w:rFonts w:ascii="Arial" w:hAnsi="Arial" w:cs="Arial"/>
          <w:color w:val="000000" w:themeColor="text1"/>
          <w:sz w:val="28"/>
          <w:szCs w:val="28"/>
        </w:rPr>
      </w:pPr>
    </w:p>
    <w:p w14:paraId="356B8C0D" w14:textId="46C4D65B"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DD333D">
        <w:rPr>
          <w:rFonts w:ascii="Arial" w:hAnsi="Arial" w:cs="Arial"/>
          <w:b/>
          <w:color w:val="000000" w:themeColor="text1"/>
          <w:sz w:val="22"/>
          <w:szCs w:val="22"/>
        </w:rPr>
        <w:t>THE PARTIES</w:t>
      </w:r>
      <w:r w:rsidRPr="00DD333D">
        <w:rPr>
          <w:rFonts w:ascii="Arial" w:hAnsi="Arial" w:cs="Arial"/>
          <w:bCs/>
          <w:color w:val="000000" w:themeColor="text1"/>
          <w:sz w:val="22"/>
          <w:szCs w:val="22"/>
        </w:rPr>
        <w:t>.</w:t>
      </w:r>
      <w:r w:rsidRPr="00DD333D">
        <w:rPr>
          <w:rFonts w:ascii="Arial" w:hAnsi="Arial" w:cs="Arial"/>
          <w:b/>
          <w:color w:val="000000" w:themeColor="text1"/>
          <w:sz w:val="22"/>
          <w:szCs w:val="22"/>
        </w:rPr>
        <w:t xml:space="preserve"> </w:t>
      </w:r>
      <w:r w:rsidRPr="00DD333D">
        <w:rPr>
          <w:rFonts w:ascii="Arial" w:hAnsi="Arial" w:cs="Arial"/>
          <w:bCs/>
          <w:color w:val="000000" w:themeColor="text1"/>
          <w:sz w:val="22"/>
          <w:szCs w:val="22"/>
        </w:rPr>
        <w:t xml:space="preserve">This </w:t>
      </w:r>
      <w:r w:rsidR="00DD333D" w:rsidRPr="00DD333D">
        <w:rPr>
          <w:rFonts w:ascii="Arial" w:hAnsi="Arial" w:cs="Arial"/>
          <w:bCs/>
          <w:color w:val="000000" w:themeColor="text1"/>
          <w:sz w:val="22"/>
          <w:szCs w:val="22"/>
        </w:rPr>
        <w:t>Alaska</w:t>
      </w:r>
      <w:r w:rsidRPr="00DD333D">
        <w:rPr>
          <w:rFonts w:ascii="Arial" w:hAnsi="Arial" w:cs="Arial"/>
          <w:bCs/>
          <w:color w:val="000000" w:themeColor="text1"/>
          <w:sz w:val="22"/>
          <w:szCs w:val="22"/>
        </w:rPr>
        <w:t xml:space="preserve"> Month-to-Month </w:t>
      </w:r>
      <w:r w:rsidRPr="00233A17">
        <w:rPr>
          <w:rFonts w:ascii="Arial" w:hAnsi="Arial" w:cs="Arial"/>
          <w:bCs/>
          <w:sz w:val="22"/>
          <w:szCs w:val="22"/>
        </w:rPr>
        <w:t>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3EA840B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xml:space="preserve">, in accordance </w:t>
      </w:r>
      <w:r w:rsidRPr="00DD333D">
        <w:rPr>
          <w:rFonts w:ascii="Arial" w:hAnsi="Arial" w:cs="Arial"/>
          <w:color w:val="000000" w:themeColor="text1"/>
          <w:sz w:val="22"/>
          <w:szCs w:val="22"/>
        </w:rPr>
        <w:t xml:space="preserve">with </w:t>
      </w:r>
      <w:r w:rsidR="00DD333D" w:rsidRPr="00DD333D">
        <w:rPr>
          <w:rFonts w:ascii="Arial" w:hAnsi="Arial" w:cs="Arial"/>
          <w:bCs/>
          <w:color w:val="000000" w:themeColor="text1"/>
          <w:sz w:val="22"/>
          <w:szCs w:val="22"/>
        </w:rPr>
        <w:t xml:space="preserve">Alaska </w:t>
      </w:r>
      <w:r w:rsidR="00233A17" w:rsidRPr="00DD333D">
        <w:rPr>
          <w:rFonts w:ascii="Arial" w:hAnsi="Arial" w:cs="Arial"/>
          <w:color w:val="000000" w:themeColor="text1"/>
          <w:sz w:val="22"/>
          <w:szCs w:val="22"/>
        </w:rPr>
        <w:t>law</w:t>
      </w:r>
      <w:r w:rsidR="006C0B0C" w:rsidRPr="00DD333D">
        <w:rPr>
          <w:rFonts w:ascii="Arial" w:hAnsi="Arial" w:cs="Arial"/>
          <w:color w:val="000000" w:themeColor="text1"/>
          <w:sz w:val="22"/>
          <w:szCs w:val="22"/>
        </w:rPr>
        <w:t xml:space="preserve"> (the </w:t>
      </w:r>
      <w:r w:rsidR="006C0B0C">
        <w:rPr>
          <w:rFonts w:ascii="Arial" w:hAnsi="Arial" w:cs="Arial"/>
          <w:color w:val="000000" w:themeColor="text1"/>
          <w:sz w:val="22"/>
          <w:szCs w:val="22"/>
        </w:rPr>
        <w:t>“Lease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are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ATTORNEYS'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repair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to make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any and all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r w:rsidRPr="00097A5E">
        <w:rPr>
          <w:rFonts w:ascii="Arial" w:hAnsi="Arial" w:cs="Arial"/>
          <w:sz w:val="22"/>
          <w:szCs w:val="22"/>
        </w:rPr>
        <w:t>owed;</w:t>
      </w:r>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or criminal laws, regardless of whether arrest or conviction occurs;</w:t>
      </w:r>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abandons the Premises;</w:t>
      </w:r>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rental application;</w:t>
      </w:r>
    </w:p>
    <w:p w14:paraId="09489650" w14:textId="749C5491" w:rsidR="00097A5E" w:rsidRPr="00DD333D" w:rsidRDefault="00097A5E" w:rsidP="00390855">
      <w:pPr>
        <w:pStyle w:val="ListParagraph"/>
        <w:numPr>
          <w:ilvl w:val="0"/>
          <w:numId w:val="3"/>
        </w:numPr>
        <w:autoSpaceDE w:val="0"/>
        <w:autoSpaceDN w:val="0"/>
        <w:adjustRightInd w:val="0"/>
        <w:spacing w:line="276" w:lineRule="auto"/>
        <w:ind w:left="1080"/>
        <w:rPr>
          <w:rFonts w:ascii="Arial" w:hAnsi="Arial" w:cs="Arial"/>
          <w:color w:val="000000" w:themeColor="text1"/>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 xml:space="preserve">deferred adjudication for a criminal </w:t>
      </w:r>
      <w:r w:rsidRPr="00DD333D">
        <w:rPr>
          <w:rFonts w:ascii="Arial" w:hAnsi="Arial" w:cs="Arial"/>
          <w:color w:val="000000" w:themeColor="text1"/>
          <w:sz w:val="22"/>
          <w:szCs w:val="22"/>
        </w:rPr>
        <w:t xml:space="preserve">offense involving actual or potential physical harm to a person, or involving possession, manufacture, or delivery of a controlled substance, marijuana, or drug paraphernalia under </w:t>
      </w:r>
      <w:r w:rsidR="00DD333D" w:rsidRPr="00DD333D">
        <w:rPr>
          <w:rFonts w:ascii="Arial" w:hAnsi="Arial" w:cs="Arial"/>
          <w:bCs/>
          <w:color w:val="000000" w:themeColor="text1"/>
          <w:sz w:val="22"/>
          <w:szCs w:val="22"/>
        </w:rPr>
        <w:t xml:space="preserve">Alaska </w:t>
      </w:r>
      <w:r w:rsidRPr="00DD333D">
        <w:rPr>
          <w:rFonts w:ascii="Arial" w:hAnsi="Arial" w:cs="Arial"/>
          <w:color w:val="000000" w:themeColor="text1"/>
          <w:sz w:val="22"/>
          <w:szCs w:val="22"/>
        </w:rPr>
        <w:t>statute;</w:t>
      </w:r>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sidRPr="00DD333D">
        <w:rPr>
          <w:rFonts w:ascii="Arial" w:hAnsi="Arial" w:cs="Arial"/>
          <w:color w:val="000000" w:themeColor="text1"/>
          <w:sz w:val="22"/>
          <w:szCs w:val="22"/>
        </w:rPr>
        <w:t>A</w:t>
      </w:r>
      <w:r w:rsidR="00097A5E" w:rsidRPr="00DD333D">
        <w:rPr>
          <w:rFonts w:ascii="Arial" w:hAnsi="Arial" w:cs="Arial"/>
          <w:color w:val="000000" w:themeColor="text1"/>
          <w:sz w:val="22"/>
          <w:szCs w:val="22"/>
        </w:rPr>
        <w:t xml:space="preserve">ny illegal drugs or paraphernalia are found in the Premises </w:t>
      </w:r>
      <w:r w:rsidR="00097A5E" w:rsidRPr="00097A5E">
        <w:rPr>
          <w:rFonts w:ascii="Arial" w:hAnsi="Arial" w:cs="Arial"/>
          <w:sz w:val="22"/>
          <w:szCs w:val="22"/>
        </w:rPr>
        <w:t>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34BAC409" w:rsidR="002079F2" w:rsidRPr="00DD333D" w:rsidRDefault="002079F2" w:rsidP="00233A17">
      <w:pPr>
        <w:pStyle w:val="ListParagraph"/>
        <w:numPr>
          <w:ilvl w:val="0"/>
          <w:numId w:val="2"/>
        </w:numPr>
        <w:autoSpaceDE w:val="0"/>
        <w:autoSpaceDN w:val="0"/>
        <w:adjustRightInd w:val="0"/>
        <w:spacing w:line="276" w:lineRule="auto"/>
        <w:rPr>
          <w:rFonts w:ascii="Arial" w:hAnsi="Arial" w:cs="Arial"/>
          <w:color w:val="000000" w:themeColor="text1"/>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w:t>
      </w:r>
      <w:r w:rsidRPr="00DD333D">
        <w:rPr>
          <w:rFonts w:ascii="Arial" w:hAnsi="Arial" w:cs="Arial"/>
          <w:color w:val="000000" w:themeColor="text1"/>
          <w:sz w:val="22"/>
          <w:szCs w:val="22"/>
        </w:rPr>
        <w:t xml:space="preserve">the state of </w:t>
      </w:r>
      <w:r w:rsidR="00DD333D" w:rsidRPr="00DD333D">
        <w:rPr>
          <w:rFonts w:ascii="Arial" w:hAnsi="Arial" w:cs="Arial"/>
          <w:bCs/>
          <w:color w:val="000000" w:themeColor="text1"/>
          <w:sz w:val="22"/>
          <w:szCs w:val="22"/>
        </w:rPr>
        <w:t>Alaska</w:t>
      </w:r>
      <w:r w:rsidRPr="00DD333D">
        <w:rPr>
          <w:rFonts w:ascii="Arial" w:hAnsi="Arial" w:cs="Arial"/>
          <w:color w:val="000000" w:themeColor="text1"/>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This Agreement contains all of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13FB6AC7"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C6037D2"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4B4DCBD"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EF213BF"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5A9BAEA"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896EB30"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41AAE9E"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C38D399"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EFCC310"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0F450A6"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1C6EDC9"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D6D117F"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C854ABA"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F54B122"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F9EC844"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279483"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6C34757"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BAAE2FA"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6FBE86B"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98E98F4"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A27D2F5" w14:textId="77777777" w:rsidR="00DD333D" w:rsidRDefault="00DD333D"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E5D1AA0" w14:textId="77777777" w:rsidR="00DD333D" w:rsidRDefault="00DD333D" w:rsidP="00DD333D">
      <w:pPr>
        <w:widowControl w:val="0"/>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REQUIRED DISCLOSURES</w:t>
      </w:r>
    </w:p>
    <w:p w14:paraId="44D32DE9" w14:textId="77777777" w:rsidR="00DD333D" w:rsidRDefault="00DD333D" w:rsidP="00DD333D">
      <w:pPr>
        <w:widowControl w:val="0"/>
        <w:autoSpaceDE w:val="0"/>
        <w:autoSpaceDN w:val="0"/>
        <w:adjustRightInd w:val="0"/>
        <w:spacing w:line="276" w:lineRule="auto"/>
        <w:jc w:val="center"/>
        <w:rPr>
          <w:rFonts w:ascii="Arial" w:hAnsi="Arial" w:cs="Arial"/>
          <w:b/>
          <w:bCs/>
          <w:sz w:val="32"/>
          <w:szCs w:val="32"/>
        </w:rPr>
      </w:pPr>
    </w:p>
    <w:p w14:paraId="74952FEA" w14:textId="67CD7CFE" w:rsidR="00DD333D" w:rsidRDefault="00DD333D" w:rsidP="00DD333D">
      <w:pPr>
        <w:pStyle w:val="ListParagraph"/>
        <w:numPr>
          <w:ilvl w:val="0"/>
          <w:numId w:val="4"/>
        </w:numPr>
        <w:spacing w:line="276" w:lineRule="auto"/>
        <w:rPr>
          <w:rFonts w:ascii="Arial" w:hAnsi="Arial" w:cs="Arial"/>
          <w:sz w:val="22"/>
          <w:szCs w:val="22"/>
        </w:rPr>
      </w:pPr>
      <w:r>
        <w:rPr>
          <w:rFonts w:ascii="Arial" w:hAnsi="Arial" w:cs="Arial"/>
          <w:b/>
          <w:bCs/>
          <w:sz w:val="22"/>
          <w:szCs w:val="22"/>
        </w:rPr>
        <w:t xml:space="preserve">ABSENCE. </w:t>
      </w:r>
      <w:r>
        <w:rPr>
          <w:rFonts w:ascii="Arial" w:hAnsi="Arial" w:cs="Arial"/>
          <w:sz w:val="22"/>
          <w:szCs w:val="22"/>
        </w:rPr>
        <w:t xml:space="preserve">If the </w:t>
      </w:r>
      <w:r w:rsidR="00B96EA9">
        <w:rPr>
          <w:rFonts w:ascii="Arial" w:hAnsi="Arial" w:cs="Arial"/>
          <w:sz w:val="22"/>
          <w:szCs w:val="22"/>
        </w:rPr>
        <w:t>T</w:t>
      </w:r>
      <w:r>
        <w:rPr>
          <w:rFonts w:ascii="Arial" w:hAnsi="Arial" w:cs="Arial"/>
          <w:sz w:val="22"/>
          <w:szCs w:val="22"/>
        </w:rPr>
        <w:t xml:space="preserve">enant will be absent from the </w:t>
      </w:r>
      <w:r w:rsidR="00B96EA9">
        <w:rPr>
          <w:rFonts w:ascii="Arial" w:hAnsi="Arial" w:cs="Arial"/>
          <w:sz w:val="22"/>
          <w:szCs w:val="22"/>
        </w:rPr>
        <w:t>Premises</w:t>
      </w:r>
      <w:r>
        <w:rPr>
          <w:rFonts w:ascii="Arial" w:hAnsi="Arial" w:cs="Arial"/>
          <w:sz w:val="22"/>
          <w:szCs w:val="22"/>
        </w:rPr>
        <w:t xml:space="preserve"> for a period of seven (7) days or more, the </w:t>
      </w:r>
      <w:r w:rsidR="00B96EA9">
        <w:rPr>
          <w:rFonts w:ascii="Arial" w:hAnsi="Arial" w:cs="Arial"/>
          <w:sz w:val="22"/>
          <w:szCs w:val="22"/>
        </w:rPr>
        <w:t>L</w:t>
      </w:r>
      <w:r>
        <w:rPr>
          <w:rFonts w:ascii="Arial" w:hAnsi="Arial" w:cs="Arial"/>
          <w:sz w:val="22"/>
          <w:szCs w:val="22"/>
        </w:rPr>
        <w:t xml:space="preserve">andlord must be notified as per </w:t>
      </w:r>
      <w:r w:rsidRPr="008D1846">
        <w:rPr>
          <w:rFonts w:ascii="Arial" w:hAnsi="Arial" w:cs="Arial"/>
          <w:sz w:val="22"/>
          <w:szCs w:val="22"/>
          <w:lang w:val="en-CA"/>
        </w:rPr>
        <w:t>§</w:t>
      </w:r>
      <w:r>
        <w:rPr>
          <w:rFonts w:ascii="Arial" w:hAnsi="Arial" w:cs="Arial"/>
          <w:sz w:val="22"/>
          <w:szCs w:val="22"/>
        </w:rPr>
        <w:t xml:space="preserve"> 34.03.150 of the Alaska State Legislature. </w:t>
      </w:r>
    </w:p>
    <w:p w14:paraId="1A5C0FE8" w14:textId="77777777" w:rsidR="00DD333D" w:rsidRPr="007D5F50" w:rsidRDefault="00DD333D" w:rsidP="00DD333D">
      <w:pPr>
        <w:spacing w:line="276" w:lineRule="auto"/>
        <w:rPr>
          <w:rFonts w:ascii="Arial" w:hAnsi="Arial" w:cs="Arial"/>
          <w:sz w:val="22"/>
          <w:szCs w:val="22"/>
        </w:rPr>
      </w:pPr>
    </w:p>
    <w:p w14:paraId="58DB0056" w14:textId="55EE3F94" w:rsidR="00DD333D" w:rsidRPr="007D5F50" w:rsidRDefault="00DD333D" w:rsidP="00DD333D">
      <w:pPr>
        <w:pStyle w:val="ListParagraph"/>
        <w:numPr>
          <w:ilvl w:val="0"/>
          <w:numId w:val="4"/>
        </w:numPr>
        <w:suppressAutoHyphens/>
        <w:autoSpaceDN w:val="0"/>
        <w:textAlignment w:val="baseline"/>
      </w:pPr>
      <w:r>
        <w:rPr>
          <w:rFonts w:ascii="Arial" w:hAnsi="Arial" w:cs="Arial"/>
          <w:b/>
          <w:sz w:val="22"/>
          <w:szCs w:val="22"/>
        </w:rPr>
        <w:t xml:space="preserve">WITHHOLDING SECURITY DEPOSIT. </w:t>
      </w:r>
      <w:r w:rsidRPr="00B13F22">
        <w:rPr>
          <w:rFonts w:ascii="Arial" w:hAnsi="Arial" w:cs="Arial"/>
          <w:sz w:val="22"/>
          <w:szCs w:val="22"/>
        </w:rPr>
        <w:t xml:space="preserve">In order to satisfy the requirements of § 34.03.070 of the Alaska State Legislature, the </w:t>
      </w:r>
      <w:r w:rsidR="00B96EA9">
        <w:rPr>
          <w:rFonts w:ascii="Arial" w:hAnsi="Arial" w:cs="Arial"/>
          <w:sz w:val="22"/>
          <w:szCs w:val="22"/>
        </w:rPr>
        <w:t>L</w:t>
      </w:r>
      <w:r w:rsidRPr="00B13F22">
        <w:rPr>
          <w:rFonts w:ascii="Arial" w:hAnsi="Arial" w:cs="Arial"/>
          <w:sz w:val="22"/>
          <w:szCs w:val="22"/>
        </w:rPr>
        <w:t xml:space="preserve">andlord must inform the </w:t>
      </w:r>
      <w:r w:rsidR="00B96EA9">
        <w:rPr>
          <w:rFonts w:ascii="Arial" w:hAnsi="Arial" w:cs="Arial"/>
          <w:sz w:val="22"/>
          <w:szCs w:val="22"/>
        </w:rPr>
        <w:t>T</w:t>
      </w:r>
      <w:r w:rsidRPr="00B13F22">
        <w:rPr>
          <w:rFonts w:ascii="Arial" w:hAnsi="Arial" w:cs="Arial"/>
          <w:sz w:val="22"/>
          <w:szCs w:val="22"/>
        </w:rPr>
        <w:t xml:space="preserve">enant of the terms in which the </w:t>
      </w:r>
      <w:r w:rsidR="00B96EA9">
        <w:rPr>
          <w:rFonts w:ascii="Arial" w:hAnsi="Arial" w:cs="Arial"/>
          <w:sz w:val="22"/>
          <w:szCs w:val="22"/>
        </w:rPr>
        <w:t>L</w:t>
      </w:r>
      <w:r w:rsidRPr="00B13F22">
        <w:rPr>
          <w:rFonts w:ascii="Arial" w:hAnsi="Arial" w:cs="Arial"/>
          <w:sz w:val="22"/>
          <w:szCs w:val="22"/>
        </w:rPr>
        <w:t>andlord may withhold any amount of the security deposit</w:t>
      </w:r>
      <w:r>
        <w:rPr>
          <w:rFonts w:ascii="Arial" w:hAnsi="Arial" w:cs="Arial"/>
          <w:sz w:val="22"/>
          <w:szCs w:val="22"/>
        </w:rPr>
        <w:t xml:space="preserve">. </w:t>
      </w:r>
    </w:p>
    <w:p w14:paraId="64A8C0E7" w14:textId="77777777" w:rsidR="00DD333D" w:rsidRPr="000321B9" w:rsidRDefault="00DD333D" w:rsidP="00DD333D">
      <w:pPr>
        <w:suppressAutoHyphens/>
        <w:autoSpaceDN w:val="0"/>
        <w:textAlignment w:val="baseline"/>
      </w:pPr>
    </w:p>
    <w:p w14:paraId="38FD39B5" w14:textId="7B0A8DA6" w:rsidR="00DD333D" w:rsidRDefault="00DD333D" w:rsidP="00DD333D">
      <w:pPr>
        <w:pStyle w:val="ListParagraph"/>
        <w:numPr>
          <w:ilvl w:val="0"/>
          <w:numId w:val="4"/>
        </w:numPr>
        <w:suppressAutoHyphens/>
        <w:autoSpaceDN w:val="0"/>
        <w:textAlignment w:val="baseline"/>
      </w:pPr>
      <w:r>
        <w:rPr>
          <w:rFonts w:ascii="Arial" w:hAnsi="Arial" w:cs="Arial"/>
          <w:b/>
          <w:sz w:val="22"/>
          <w:szCs w:val="22"/>
        </w:rPr>
        <w:t>IDENTIFICATION</w:t>
      </w:r>
      <w:r w:rsidRPr="000321B9">
        <w:rPr>
          <w:rFonts w:ascii="Arial" w:hAnsi="Arial" w:cs="Arial"/>
          <w:b/>
          <w:sz w:val="22"/>
          <w:szCs w:val="22"/>
        </w:rPr>
        <w:t>.</w:t>
      </w:r>
      <w:r>
        <w:t xml:space="preserve"> </w:t>
      </w:r>
      <w:r w:rsidRPr="000321B9">
        <w:rPr>
          <w:rFonts w:ascii="Arial" w:hAnsi="Arial" w:cs="Arial"/>
          <w:sz w:val="22"/>
          <w:szCs w:val="22"/>
        </w:rPr>
        <w:t xml:space="preserve">The </w:t>
      </w:r>
      <w:r w:rsidR="00B96EA9">
        <w:rPr>
          <w:rFonts w:ascii="Arial" w:hAnsi="Arial" w:cs="Arial"/>
          <w:sz w:val="22"/>
          <w:szCs w:val="22"/>
        </w:rPr>
        <w:t>L</w:t>
      </w:r>
      <w:r w:rsidRPr="000321B9">
        <w:rPr>
          <w:rFonts w:ascii="Arial" w:hAnsi="Arial" w:cs="Arial"/>
          <w:sz w:val="22"/>
          <w:szCs w:val="22"/>
        </w:rPr>
        <w:t xml:space="preserve">andlord must disclose to the </w:t>
      </w:r>
      <w:r w:rsidR="00B96EA9">
        <w:rPr>
          <w:rFonts w:ascii="Arial" w:hAnsi="Arial" w:cs="Arial"/>
          <w:sz w:val="22"/>
          <w:szCs w:val="22"/>
        </w:rPr>
        <w:t>T</w:t>
      </w:r>
      <w:r w:rsidRPr="000321B9">
        <w:rPr>
          <w:rFonts w:ascii="Arial" w:hAnsi="Arial" w:cs="Arial"/>
          <w:sz w:val="22"/>
          <w:szCs w:val="22"/>
        </w:rPr>
        <w:t xml:space="preserve">enant in writing any person(s) authorized to manage the </w:t>
      </w:r>
      <w:r w:rsidR="00B96EA9">
        <w:rPr>
          <w:rFonts w:ascii="Arial" w:hAnsi="Arial" w:cs="Arial"/>
          <w:sz w:val="22"/>
          <w:szCs w:val="22"/>
        </w:rPr>
        <w:t>Premises</w:t>
      </w:r>
      <w:r w:rsidRPr="000321B9">
        <w:rPr>
          <w:rFonts w:ascii="Arial" w:hAnsi="Arial" w:cs="Arial"/>
          <w:sz w:val="22"/>
          <w:szCs w:val="22"/>
        </w:rPr>
        <w:t xml:space="preserve"> and receive notices/demands from the </w:t>
      </w:r>
      <w:r w:rsidR="00B96EA9">
        <w:rPr>
          <w:rFonts w:ascii="Arial" w:hAnsi="Arial" w:cs="Arial"/>
          <w:sz w:val="22"/>
          <w:szCs w:val="22"/>
        </w:rPr>
        <w:t>T</w:t>
      </w:r>
      <w:r w:rsidRPr="000321B9">
        <w:rPr>
          <w:rFonts w:ascii="Arial" w:hAnsi="Arial" w:cs="Arial"/>
          <w:sz w:val="22"/>
          <w:szCs w:val="22"/>
        </w:rPr>
        <w:t>enant. This is to satisfy § 34.03.080(2) of the Alaska State Legislature</w:t>
      </w:r>
      <w:r w:rsidRPr="000321B9">
        <w:rPr>
          <w:rFonts w:ascii="Arial" w:hAnsi="Arial" w:cs="Arial"/>
        </w:rPr>
        <w:t>.</w:t>
      </w:r>
    </w:p>
    <w:p w14:paraId="659B9BC9" w14:textId="77777777" w:rsidR="00DD333D" w:rsidRDefault="00DD333D" w:rsidP="00DD333D">
      <w:pPr>
        <w:rPr>
          <w:rFonts w:ascii="Arial" w:hAnsi="Arial" w:cs="Arial"/>
          <w:sz w:val="22"/>
          <w:szCs w:val="22"/>
        </w:rPr>
      </w:pPr>
    </w:p>
    <w:p w14:paraId="4726C7C2" w14:textId="77777777" w:rsidR="00DD333D" w:rsidRPr="006779D5" w:rsidRDefault="00DD333D" w:rsidP="00BA5BB0">
      <w:pPr>
        <w:widowControl w:val="0"/>
        <w:autoSpaceDE w:val="0"/>
        <w:autoSpaceDN w:val="0"/>
        <w:adjustRightInd w:val="0"/>
        <w:spacing w:line="276" w:lineRule="auto"/>
        <w:ind w:left="720"/>
        <w:rPr>
          <w:rFonts w:ascii="Arial" w:hAnsi="Arial" w:cs="Arial"/>
          <w:sz w:val="22"/>
          <w:szCs w:val="22"/>
          <w:u w:val="single"/>
        </w:rPr>
      </w:pPr>
    </w:p>
    <w:sectPr w:rsidR="00DD333D" w:rsidRPr="006779D5" w:rsidSect="003D1CA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234A" w14:textId="77777777" w:rsidR="003D1CA3" w:rsidRDefault="003D1CA3">
      <w:r>
        <w:separator/>
      </w:r>
    </w:p>
  </w:endnote>
  <w:endnote w:type="continuationSeparator" w:id="0">
    <w:p w14:paraId="683EF478" w14:textId="77777777" w:rsidR="003D1CA3" w:rsidRDefault="003D1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C3C3C" w14:textId="77777777" w:rsidR="00C77138" w:rsidRPr="0019356F" w:rsidRDefault="00C77138" w:rsidP="00C77138">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A2FD56A" w14:textId="5557815D" w:rsidR="002850E9" w:rsidRDefault="00C77138" w:rsidP="00C77138">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FC3CC35" wp14:editId="357DC10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p w14:paraId="4C77A951" w14:textId="77777777" w:rsidR="00C77138" w:rsidRPr="00C77138" w:rsidRDefault="00C77138" w:rsidP="00C77138">
    <w:pPr>
      <w:pStyle w:val="Footer"/>
      <w:tabs>
        <w:tab w:val="left" w:pos="6180"/>
      </w:tabs>
      <w:ind w:right="360"/>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34696" w14:textId="77777777" w:rsidR="0090788B" w:rsidRDefault="00907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E07FD" w14:textId="77777777" w:rsidR="003D1CA3" w:rsidRDefault="003D1CA3">
      <w:r>
        <w:separator/>
      </w:r>
    </w:p>
  </w:footnote>
  <w:footnote w:type="continuationSeparator" w:id="0">
    <w:p w14:paraId="65880326" w14:textId="77777777" w:rsidR="003D1CA3" w:rsidRDefault="003D1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5E149" w14:textId="77777777" w:rsidR="0090788B" w:rsidRDefault="00907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683E5" w14:textId="77777777" w:rsidR="0090788B" w:rsidRDefault="00907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13D8" w14:textId="77777777" w:rsidR="0090788B" w:rsidRDefault="00907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443B9F"/>
    <w:multiLevelType w:val="hybridMultilevel"/>
    <w:tmpl w:val="73DAF93E"/>
    <w:lvl w:ilvl="0" w:tplc="1F209A56">
      <w:start w:val="1"/>
      <w:numFmt w:val="decimal"/>
      <w:lvlText w:val="%1."/>
      <w:lvlJc w:val="left"/>
      <w:pPr>
        <w:ind w:left="360" w:hanging="360"/>
      </w:pPr>
      <w:rPr>
        <w:rFonts w:ascii="Arial" w:hAnsi="Arial" w:cs="Arial"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526600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41342"/>
    <w:rsid w:val="000642E0"/>
    <w:rsid w:val="00097A5E"/>
    <w:rsid w:val="000C045C"/>
    <w:rsid w:val="001131FB"/>
    <w:rsid w:val="00127D9F"/>
    <w:rsid w:val="00145CBA"/>
    <w:rsid w:val="00194F7D"/>
    <w:rsid w:val="001A5F47"/>
    <w:rsid w:val="001C3D1E"/>
    <w:rsid w:val="001C710D"/>
    <w:rsid w:val="002079F2"/>
    <w:rsid w:val="00216D0F"/>
    <w:rsid w:val="00233A17"/>
    <w:rsid w:val="00250F3A"/>
    <w:rsid w:val="0027506D"/>
    <w:rsid w:val="002850E9"/>
    <w:rsid w:val="002861CB"/>
    <w:rsid w:val="0029035F"/>
    <w:rsid w:val="002D4468"/>
    <w:rsid w:val="00303130"/>
    <w:rsid w:val="00390855"/>
    <w:rsid w:val="003D1CA3"/>
    <w:rsid w:val="003E7E14"/>
    <w:rsid w:val="004D5509"/>
    <w:rsid w:val="00511E96"/>
    <w:rsid w:val="005820A4"/>
    <w:rsid w:val="00586A4D"/>
    <w:rsid w:val="005D54F0"/>
    <w:rsid w:val="005F00D4"/>
    <w:rsid w:val="006552A5"/>
    <w:rsid w:val="00661521"/>
    <w:rsid w:val="006779D5"/>
    <w:rsid w:val="006C0B0C"/>
    <w:rsid w:val="006F4E0A"/>
    <w:rsid w:val="00717190"/>
    <w:rsid w:val="00731856"/>
    <w:rsid w:val="0076231F"/>
    <w:rsid w:val="00822EFF"/>
    <w:rsid w:val="00826919"/>
    <w:rsid w:val="00841E87"/>
    <w:rsid w:val="00866D23"/>
    <w:rsid w:val="008B14E1"/>
    <w:rsid w:val="008B3437"/>
    <w:rsid w:val="0090788B"/>
    <w:rsid w:val="00917E62"/>
    <w:rsid w:val="0093658B"/>
    <w:rsid w:val="00994FE7"/>
    <w:rsid w:val="009A02DC"/>
    <w:rsid w:val="009C68E3"/>
    <w:rsid w:val="00A05235"/>
    <w:rsid w:val="00A74924"/>
    <w:rsid w:val="00AA2EB6"/>
    <w:rsid w:val="00AC6C2E"/>
    <w:rsid w:val="00B170DD"/>
    <w:rsid w:val="00B54D64"/>
    <w:rsid w:val="00B918FF"/>
    <w:rsid w:val="00B96EA9"/>
    <w:rsid w:val="00BA53C6"/>
    <w:rsid w:val="00BA5BB0"/>
    <w:rsid w:val="00BB0865"/>
    <w:rsid w:val="00BB3546"/>
    <w:rsid w:val="00BD1E9A"/>
    <w:rsid w:val="00BE257B"/>
    <w:rsid w:val="00C2791D"/>
    <w:rsid w:val="00C36C75"/>
    <w:rsid w:val="00C73AFC"/>
    <w:rsid w:val="00C77138"/>
    <w:rsid w:val="00C84354"/>
    <w:rsid w:val="00C91BDD"/>
    <w:rsid w:val="00CD14E4"/>
    <w:rsid w:val="00D160CB"/>
    <w:rsid w:val="00D536FE"/>
    <w:rsid w:val="00D53E0D"/>
    <w:rsid w:val="00D904F3"/>
    <w:rsid w:val="00DA5A07"/>
    <w:rsid w:val="00DD333D"/>
    <w:rsid w:val="00DE7F8F"/>
    <w:rsid w:val="00E31D5A"/>
    <w:rsid w:val="00E3381D"/>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esign.com/" TargetMode="Externa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2210</Words>
  <Characters>11098</Characters>
  <Application>Microsoft Office Word</Application>
  <DocSecurity>0</DocSecurity>
  <Lines>278</Lines>
  <Paragraphs>87</Paragraphs>
  <ScaleCrop>false</ScaleCrop>
  <HeadingPairs>
    <vt:vector size="2" baseType="variant">
      <vt:variant>
        <vt:lpstr>Title</vt:lpstr>
      </vt:variant>
      <vt:variant>
        <vt:i4>1</vt:i4>
      </vt:variant>
    </vt:vector>
  </HeadingPairs>
  <TitlesOfParts>
    <vt:vector size="1" baseType="lpstr">
      <vt:lpstr>Alaska Month-to-Month Lease Agreement</vt:lpstr>
    </vt:vector>
  </TitlesOfParts>
  <Manager/>
  <Company/>
  <LinksUpToDate>false</LinksUpToDate>
  <CharactersWithSpaces>13238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Alaska Month-to-Month Lease Agreement</dc:title>
  <dc:subject/>
  <dc:creator>FreeTemplates</dc:creator>
  <cp:keywords/>
  <dc:description/>
  <cp:lastModifiedBy>Joseph Gendron</cp:lastModifiedBy>
  <cp:revision>2</cp:revision>
  <dcterms:created xsi:type="dcterms:W3CDTF">2024-05-15T13:30:00Z</dcterms:created>
  <dcterms:modified xsi:type="dcterms:W3CDTF">2024-05-15T13:30:00Z</dcterms:modified>
  <cp:category/>
</cp:coreProperties>
</file>